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様式第２号（第７条関係）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事業提案計画書</w:t>
      </w:r>
    </w:p>
    <w:p>
      <w:pPr>
        <w:pStyle w:val="0"/>
        <w:jc w:val="both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14"/>
        <w:gridCol w:w="7257"/>
      </w:tblGrid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101"/>
                <w:fitText w:val="1407" w:id="1"/>
              </w:rPr>
              <w:t>事業者</w:t>
            </w:r>
            <w:r>
              <w:rPr>
                <w:rFonts w:hint="eastAsia"/>
                <w:spacing w:val="0"/>
                <w:fitText w:val="1407" w:id="1"/>
              </w:rPr>
              <w:t>名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2"/>
              </w:rPr>
              <w:t>事業の名</w:t>
            </w:r>
            <w:r>
              <w:rPr>
                <w:rFonts w:hint="eastAsia"/>
                <w:spacing w:val="3"/>
                <w:fitText w:val="1407" w:id="2"/>
              </w:rPr>
              <w:t>称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3"/>
              </w:rPr>
              <w:t>概算事業</w:t>
            </w:r>
            <w:r>
              <w:rPr>
                <w:rFonts w:hint="eastAsia"/>
                <w:spacing w:val="3"/>
                <w:fitText w:val="1407" w:id="3"/>
              </w:rPr>
              <w:t>費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>金　　　　　　　　　円</w:t>
            </w:r>
          </w:p>
        </w:tc>
      </w:tr>
      <w:tr>
        <w:trPr>
          <w:trHeight w:val="567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4"/>
              </w:rPr>
              <w:t>寄附目標</w:t>
            </w:r>
            <w:r>
              <w:rPr>
                <w:rFonts w:hint="eastAsia"/>
                <w:spacing w:val="3"/>
                <w:fitText w:val="1407" w:id="4"/>
              </w:rPr>
              <w:t>額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>金　　　　　　　　　円</w:t>
            </w:r>
          </w:p>
        </w:tc>
      </w:tr>
      <w:tr>
        <w:trPr>
          <w:trHeight w:val="311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101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5"/>
              </w:rPr>
              <w:t>事業の目</w:t>
            </w:r>
            <w:r>
              <w:rPr>
                <w:rFonts w:hint="eastAsia"/>
                <w:spacing w:val="3"/>
                <w:fitText w:val="1407" w:id="5"/>
              </w:rPr>
              <w:t>的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311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6"/>
              </w:rPr>
              <w:t>事業の概</w:t>
            </w:r>
            <w:r>
              <w:rPr>
                <w:rFonts w:hint="eastAsia"/>
                <w:spacing w:val="3"/>
                <w:fitText w:val="1407" w:id="6"/>
              </w:rPr>
              <w:t>要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311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7"/>
              </w:rPr>
              <w:t>事業の効</w:t>
            </w:r>
            <w:r>
              <w:rPr>
                <w:rFonts w:hint="eastAsia"/>
                <w:spacing w:val="3"/>
                <w:fitText w:val="1407" w:id="7"/>
              </w:rPr>
              <w:t>果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1701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0"/>
                <w:fitText w:val="1407" w:id="8"/>
              </w:rPr>
              <w:t>対象者、人数</w:t>
            </w:r>
            <w:r>
              <w:rPr>
                <w:rFonts w:hint="eastAsia"/>
                <w:spacing w:val="3"/>
                <w:fitText w:val="1407" w:id="8"/>
              </w:rPr>
              <w:t>、</w:t>
            </w:r>
          </w:p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規模等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226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20"/>
                <w:fitText w:val="1407" w:id="9"/>
              </w:rPr>
              <w:t>スケジュー</w:t>
            </w:r>
            <w:r>
              <w:rPr>
                <w:rFonts w:hint="eastAsia"/>
                <w:spacing w:val="3"/>
                <w:fitText w:val="1407" w:id="9"/>
              </w:rPr>
              <w:t>ル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20"/>
                <w:fitText w:val="1407" w:id="10"/>
              </w:rPr>
              <w:t>寄附受入期</w:t>
            </w:r>
            <w:r>
              <w:rPr>
                <w:rFonts w:hint="eastAsia"/>
                <w:spacing w:val="3"/>
                <w:fitText w:val="1407" w:id="10"/>
              </w:rPr>
              <w:t>限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  <w:r>
              <w:rPr>
                <w:rFonts w:hint="eastAsia"/>
              </w:rPr>
              <w:t>　　　　　年　　　月　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まで　（最長で１２月３１日まで）</w:t>
            </w:r>
          </w:p>
        </w:tc>
      </w:tr>
      <w:tr>
        <w:trPr>
          <w:trHeight w:val="226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0"/>
                <w:fitText w:val="1407" w:id="11"/>
              </w:rPr>
              <w:t>寄附目標金額</w:t>
            </w:r>
            <w:r>
              <w:rPr>
                <w:rFonts w:hint="eastAsia"/>
                <w:spacing w:val="3"/>
                <w:fitText w:val="1407" w:id="11"/>
              </w:rPr>
              <w:t>に</w:t>
            </w:r>
          </w:p>
          <w:p>
            <w:pPr>
              <w:pStyle w:val="0"/>
              <w:ind w:left="0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0"/>
                <w:fitText w:val="1407" w:id="12"/>
              </w:rPr>
              <w:t>到達できなか</w:t>
            </w:r>
            <w:r>
              <w:rPr>
                <w:rFonts w:hint="eastAsia"/>
                <w:spacing w:val="3"/>
                <w:fitText w:val="1407" w:id="12"/>
              </w:rPr>
              <w:t>っ</w:t>
            </w:r>
          </w:p>
          <w:p>
            <w:pPr>
              <w:pStyle w:val="0"/>
              <w:ind w:left="0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20"/>
                <w:fitText w:val="1407" w:id="13"/>
              </w:rPr>
              <w:t>た場合の対</w:t>
            </w:r>
            <w:r>
              <w:rPr>
                <w:rFonts w:hint="eastAsia"/>
                <w:spacing w:val="3"/>
                <w:fitText w:val="1407" w:id="13"/>
              </w:rPr>
              <w:t>応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2268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rPr>
                <w:rFonts w:hint="eastAsia"/>
              </w:rPr>
            </w:pPr>
            <w:r>
              <w:rPr>
                <w:rFonts w:hint="eastAsia"/>
                <w:spacing w:val="50"/>
                <w:fitText w:val="1407" w:id="14"/>
              </w:rPr>
              <w:t>今後の展</w:t>
            </w:r>
            <w:r>
              <w:rPr>
                <w:rFonts w:hint="eastAsia"/>
                <w:spacing w:val="3"/>
                <w:fitText w:val="1407" w:id="14"/>
              </w:rPr>
              <w:t>開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rPr>
                <w:rFonts w:hint="eastAsia"/>
              </w:rPr>
            </w:pPr>
          </w:p>
        </w:tc>
      </w:tr>
      <w:tr>
        <w:trPr>
          <w:trHeight w:val="1134" w:hRule="atLeast"/>
        </w:trPr>
        <w:tc>
          <w:tcPr>
            <w:tcW w:w="1814" w:type="dxa"/>
            <w:vAlign w:val="center"/>
          </w:tcPr>
          <w:p>
            <w:pPr>
              <w:pStyle w:val="0"/>
              <w:ind w:left="0" w:leftChars="50" w:right="101" w:rightChars="5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  <w:spacing w:val="101"/>
                <w:fitText w:val="1407" w:id="15"/>
              </w:rPr>
              <w:t>備　　</w:t>
            </w:r>
            <w:r>
              <w:rPr>
                <w:rFonts w:hint="eastAsia"/>
                <w:spacing w:val="0"/>
                <w:fitText w:val="1407" w:id="15"/>
              </w:rPr>
              <w:t>考</w:t>
            </w:r>
          </w:p>
        </w:tc>
        <w:tc>
          <w:tcPr>
            <w:tcW w:w="7257" w:type="dxa"/>
            <w:vAlign w:val="center"/>
          </w:tcPr>
          <w:p>
            <w:pPr>
              <w:pStyle w:val="0"/>
              <w:ind w:left="101" w:leftChars="50" w:right="101" w:rightChars="5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できるだけ詳細に記載してください。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50" w:charSpace="2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00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124</TotalTime>
  <Pages>1</Pages>
  <Words>0</Words>
  <Characters>0</Characters>
  <Application>JUST Note</Application>
  <Lines>0</Lines>
  <Paragraphs>0</Paragraphs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吉野川市</cp:lastModifiedBy>
  <dcterms:modified xsi:type="dcterms:W3CDTF">2026-03-11T07:26:14Z</dcterms:modified>
  <cp:revision>5</cp:revision>
</cp:coreProperties>
</file>