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様式第１号</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399"/>
      </w:tblGrid>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令和　　年　　月　　日</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　　　　　　　　　　　　指定管理者指定申請書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吉野川市長　　原井　敬　様　</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申請書　所在地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団体名</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代表者</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連絡先</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吉野川市鴨島児童館の指定管理者の指定を受けたいので、関係書類を</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添えて申請します。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　添付資料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１　事業計画書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２　収支計画書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３　その他市長が定める書類</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bl>
    <w:p>
      <w:pPr>
        <w:pStyle w:val="15"/>
        <w:adjustRightInd w:val="1"/>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様式第１号</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399"/>
      </w:tblGrid>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令和　　年　　月　　日</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　　　　　　　　　　　　指定管理者指定申請書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吉野川市長　　原井　敬　様　</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申請書　所在地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団体名</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代表者</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連絡先</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吉野川市鴨島南児童館の指定管理者の指定を受けたいので、関係書類を</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添えて申請します。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　添付資料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１　事業計画書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２　収支計画書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３　その他市長が定める書類</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bl>
    <w:p>
      <w:pPr>
        <w:pStyle w:val="0"/>
        <w:kinsoku w:val="1"/>
        <w:wordWrap w:val="1"/>
        <w:autoSpaceDE w:val="1"/>
        <w:autoSpaceDN w:val="1"/>
        <w:adjustRightInd w:val="1"/>
        <w:spacing w:before="0" w:beforeLines="0" w:beforeAutospacing="0" w:after="0" w:afterLines="0" w:afterAutospacing="0" w:line="264" w:lineRule="exact"/>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様式第１号</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399"/>
      </w:tblGrid>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令和　　年　　月　　日</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　　　　　　　　　　　　指定管理者指定申請書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吉野川市長　　原井　敬　様　</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申請書　所在地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団体名</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代表者</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印</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連絡先</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吉野川市八坂児童館の指定管理者の指定を受けたいので、関係書類を</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添えて申請します。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　添付資料</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１　事業計画書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２　収支計画書</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３　その他市長が定める書類</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bl>
    <w:p>
      <w:pPr>
        <w:pStyle w:val="15"/>
        <w:adjustRightInd w:val="1"/>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様式第２号</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399"/>
      </w:tblGrid>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4"/>
              </w:rPr>
              <w:t>事　業　計　画　書</w:t>
            </w:r>
          </w:p>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p>
        </w:tc>
      </w:tr>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ind w:left="360" w:hanging="36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１　児童福祉事業の実績</w:t>
            </w:r>
          </w:p>
          <w:p>
            <w:pPr>
              <w:pStyle w:val="15"/>
              <w:kinsoku w:val="0"/>
              <w:wordWrap w:val="0"/>
              <w:autoSpaceDE w:val="0"/>
              <w:autoSpaceDN w:val="0"/>
              <w:spacing w:before="0" w:beforeLines="0" w:beforeAutospacing="0" w:after="0" w:afterLines="0" w:afterAutospacing="0" w:line="336" w:lineRule="atLeast"/>
              <w:ind w:left="180" w:hanging="180" w:hangingChars="10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xml:space="preserve">  </w:t>
            </w:r>
            <w:r>
              <w:rPr>
                <w:rFonts w:hint="eastAsia" w:ascii="ＭＳ 明朝" w:hAnsi="ＭＳ 明朝" w:eastAsia="ＭＳ 明朝"/>
                <w:color w:val="000000"/>
                <w:spacing w:val="0"/>
                <w:w w:val="100"/>
                <w:sz w:val="18"/>
              </w:rPr>
              <w:t>　主として過去２年間の児童福祉事業の実績（事業内容、利用者数等）を要約して記入してくださ　い。また、参考資料があれば適宜添付してください。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２　管理運営の能力・ノウハウ</w:t>
            </w:r>
          </w:p>
          <w:p>
            <w:pPr>
              <w:pStyle w:val="15"/>
              <w:kinsoku w:val="0"/>
              <w:wordWrap w:val="0"/>
              <w:autoSpaceDE w:val="0"/>
              <w:autoSpaceDN w:val="0"/>
              <w:spacing w:before="0" w:beforeLines="0" w:beforeAutospacing="0" w:after="0" w:afterLines="0" w:afterAutospacing="0" w:line="336" w:lineRule="atLeast"/>
              <w:ind w:left="180" w:hanging="180" w:hangingChars="10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児童福祉事業の実績に記載した事項のほか、施設の管理運営に資する団体としての能力やノウハ　ウ等があれば記入してください。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３　施設運営の基本方針</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(1)</w:t>
            </w:r>
            <w:r>
              <w:rPr>
                <w:rFonts w:hint="eastAsia" w:ascii="ＭＳ 明朝" w:hAnsi="ＭＳ 明朝" w:eastAsia="ＭＳ 明朝"/>
                <w:color w:val="000000"/>
                <w:spacing w:val="0"/>
                <w:w w:val="100"/>
                <w:sz w:val="18"/>
              </w:rPr>
              <w:t>理念及び基本方針</w:t>
            </w:r>
          </w:p>
          <w:p>
            <w:pPr>
              <w:pStyle w:val="15"/>
              <w:kinsoku w:val="0"/>
              <w:wordWrap w:val="0"/>
              <w:autoSpaceDE w:val="0"/>
              <w:autoSpaceDN w:val="0"/>
              <w:spacing w:before="0" w:beforeLines="0" w:beforeAutospacing="0" w:after="0" w:afterLines="0" w:afterAutospacing="0" w:line="336" w:lineRule="atLeast"/>
              <w:ind w:left="180" w:hanging="180" w:hangingChars="10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施設の管理運営にかかる理念及び基本方針について、児童館の性格・機能及び役割や、市民の利　用のしやすさ等利用者側からの視点を踏まえて記入してください。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接遇の方針</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利用者接遇にかかる理念及び基本方針を記入してください。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４　職員配置及び人材の確保・育成計画</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(1)</w:t>
            </w:r>
            <w:r>
              <w:rPr>
                <w:rFonts w:hint="eastAsia" w:ascii="ＭＳ 明朝" w:hAnsi="ＭＳ 明朝" w:eastAsia="ＭＳ 明朝"/>
                <w:color w:val="000000"/>
                <w:spacing w:val="0"/>
                <w:w w:val="100"/>
                <w:sz w:val="18"/>
              </w:rPr>
              <w:t>職員配置の考え方</w:t>
            </w:r>
          </w:p>
          <w:p>
            <w:pPr>
              <w:pStyle w:val="15"/>
              <w:kinsoku w:val="0"/>
              <w:wordWrap w:val="0"/>
              <w:autoSpaceDE w:val="0"/>
              <w:autoSpaceDN w:val="0"/>
              <w:spacing w:before="0" w:beforeLines="0" w:beforeAutospacing="0" w:after="0" w:afterLines="0" w:afterAutospacing="0" w:line="336" w:lineRule="atLeast"/>
              <w:ind w:left="180" w:hanging="180" w:hangingChars="10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サービスの質の確保と経営の効率性等の観点から、職員配置についての基本的な考え方・配置計　画を記入してください。（職種</w:t>
            </w:r>
            <w:r>
              <w:rPr>
                <w:rFonts w:hint="eastAsia" w:ascii="ＭＳ 明朝" w:hAnsi="ＭＳ 明朝" w:eastAsia="ＭＳ 明朝"/>
                <w:color w:val="000000"/>
                <w:spacing w:val="0"/>
                <w:w w:val="100"/>
                <w:sz w:val="18"/>
              </w:rPr>
              <w:t>(</w:t>
            </w:r>
            <w:r>
              <w:rPr>
                <w:rFonts w:hint="eastAsia" w:ascii="ＭＳ 明朝" w:hAnsi="ＭＳ 明朝" w:eastAsia="ＭＳ 明朝"/>
                <w:color w:val="000000"/>
                <w:spacing w:val="0"/>
                <w:w w:val="100"/>
                <w:sz w:val="18"/>
              </w:rPr>
              <w:t>担当業務</w:t>
            </w:r>
            <w:r>
              <w:rPr>
                <w:rFonts w:hint="eastAsia" w:ascii="ＭＳ 明朝" w:hAnsi="ＭＳ 明朝" w:eastAsia="ＭＳ 明朝"/>
                <w:color w:val="000000"/>
                <w:spacing w:val="0"/>
                <w:w w:val="100"/>
                <w:sz w:val="18"/>
              </w:rPr>
              <w:t>)</w:t>
            </w:r>
            <w:r>
              <w:rPr>
                <w:rFonts w:hint="eastAsia" w:ascii="ＭＳ 明朝" w:hAnsi="ＭＳ 明朝" w:eastAsia="ＭＳ 明朝"/>
                <w:color w:val="000000"/>
                <w:spacing w:val="0"/>
                <w:w w:val="100"/>
                <w:sz w:val="18"/>
              </w:rPr>
              <w:t>・資格等・専任／兼任・雇用形態等）</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人材確保の考え方</w:t>
            </w:r>
          </w:p>
          <w:p>
            <w:pPr>
              <w:pStyle w:val="15"/>
              <w:kinsoku w:val="0"/>
              <w:wordWrap w:val="0"/>
              <w:autoSpaceDE w:val="0"/>
              <w:autoSpaceDN w:val="0"/>
              <w:spacing w:before="0" w:beforeLines="0" w:beforeAutospacing="0" w:after="0" w:afterLines="0" w:afterAutospacing="0" w:line="336" w:lineRule="atLeast"/>
              <w:ind w:left="180" w:hanging="180" w:hangingChars="10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専門性と管理業務の質を安定的に確保するための、人材の確保に関する基本的な考え方を記入し　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(3)</w:t>
            </w:r>
            <w:r>
              <w:rPr>
                <w:rFonts w:hint="eastAsia" w:ascii="ＭＳ 明朝" w:hAnsi="ＭＳ 明朝" w:eastAsia="ＭＳ 明朝"/>
                <w:color w:val="000000"/>
                <w:spacing w:val="0"/>
                <w:w w:val="100"/>
                <w:sz w:val="18"/>
              </w:rPr>
              <w:t>人材育成・職員研修</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人材の育成に関する基本的な考え方と、研修の計画を記入してください。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(4)</w:t>
            </w:r>
            <w:r>
              <w:rPr>
                <w:rFonts w:hint="eastAsia" w:ascii="ＭＳ 明朝" w:hAnsi="ＭＳ 明朝" w:eastAsia="ＭＳ 明朝"/>
                <w:color w:val="000000"/>
                <w:spacing w:val="0"/>
                <w:w w:val="100"/>
                <w:sz w:val="18"/>
              </w:rPr>
              <w:t>福利厚生・健康管理</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職員の福利厚生や健康管理のための取り組みを記入してください。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５　事業運営の実施計画</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(1)</w:t>
            </w:r>
            <w:r>
              <w:rPr>
                <w:rFonts w:hint="eastAsia" w:ascii="ＭＳ 明朝" w:hAnsi="ＭＳ 明朝" w:eastAsia="ＭＳ 明朝"/>
                <w:color w:val="000000"/>
                <w:spacing w:val="0"/>
                <w:w w:val="100"/>
                <w:sz w:val="18"/>
              </w:rPr>
              <w:t>子ども育成活動</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事業計画に当たっての基本的なねらいや、取り組みの内容について詳細に記入してください。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子育て支援活動</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事業計画に当たっての基本的なねらいや、取り組みの内容について詳細に記入してください。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(3)</w:t>
            </w:r>
            <w:r>
              <w:rPr>
                <w:rFonts w:hint="eastAsia" w:ascii="ＭＳ 明朝" w:hAnsi="ＭＳ 明朝" w:eastAsia="ＭＳ 明朝"/>
                <w:color w:val="000000"/>
                <w:spacing w:val="0"/>
                <w:w w:val="100"/>
                <w:sz w:val="18"/>
              </w:rPr>
              <w:t>地域福祉促進活動</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事業計画に当たっての基本的なねらいや、取り組みの内容について詳細に記入してくだ</w:t>
            </w:r>
            <w:r>
              <w:rPr>
                <w:rFonts w:hint="eastAsia" w:ascii="ＭＳ 明朝" w:hAnsi="ＭＳ 明朝" w:eastAsia="ＭＳ 明朝"/>
                <w:color w:val="000000"/>
                <w:spacing w:val="0"/>
                <w:w w:val="100"/>
                <w:sz w:val="21"/>
              </w:rPr>
              <w:t>さい。</w:t>
            </w:r>
          </w:p>
        </w:tc>
      </w:tr>
    </w:tbl>
    <w:p>
      <w:pPr>
        <w:pStyle w:val="15"/>
        <w:adjustRightInd w:val="1"/>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xml:space="preserve"> </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8399"/>
      </w:tblGrid>
      <w:tr>
        <w:trPr/>
        <w:tc>
          <w:tcPr>
            <w:tcW w:w="83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(4)</w:t>
            </w:r>
            <w:r>
              <w:rPr>
                <w:rFonts w:hint="eastAsia" w:ascii="ＭＳ 明朝" w:hAnsi="ＭＳ 明朝" w:eastAsia="ＭＳ 明朝"/>
                <w:color w:val="000000"/>
                <w:spacing w:val="0"/>
                <w:w w:val="100"/>
                <w:sz w:val="18"/>
              </w:rPr>
              <w:t>自主事業</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自主事業を実施する場合は、その内容や理由を明確にしたうえで、事業計画に当たっての基本的なねらいや取り組みの内容について、指定管理業務とは別に詳細に記入してくだ</w:t>
            </w:r>
            <w:r>
              <w:rPr>
                <w:rFonts w:hint="eastAsia" w:ascii="ＭＳ 明朝" w:hAnsi="ＭＳ 明朝" w:eastAsia="ＭＳ 明朝"/>
                <w:color w:val="000000"/>
                <w:spacing w:val="0"/>
                <w:w w:val="100"/>
                <w:sz w:val="21"/>
              </w:rPr>
              <w:t>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６　利用者数増加・サービス向上計画</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(1)</w:t>
            </w:r>
            <w:r>
              <w:rPr>
                <w:rFonts w:hint="eastAsia" w:ascii="ＭＳ 明朝" w:hAnsi="ＭＳ 明朝" w:eastAsia="ＭＳ 明朝"/>
                <w:color w:val="000000"/>
                <w:spacing w:val="0"/>
                <w:w w:val="100"/>
                <w:sz w:val="18"/>
              </w:rPr>
              <w:t>サービス向上の取り組み</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募集要項「</w:t>
            </w:r>
            <w:r>
              <w:rPr>
                <w:rFonts w:hint="eastAsia" w:ascii="ＭＳ 明朝" w:hAnsi="ＭＳ 明朝" w:eastAsia="ＭＳ 明朝"/>
                <w:color w:val="000000"/>
                <w:spacing w:val="0"/>
                <w:w w:val="100"/>
                <w:sz w:val="18"/>
              </w:rPr>
              <w:t xml:space="preserve"> </w:t>
            </w:r>
            <w:r>
              <w:rPr>
                <w:rFonts w:hint="eastAsia" w:ascii="ＭＳ 明朝" w:hAnsi="ＭＳ 明朝" w:eastAsia="ＭＳ 明朝"/>
                <w:color w:val="000000"/>
                <w:spacing w:val="0"/>
                <w:w w:val="100"/>
                <w:sz w:val="18"/>
              </w:rPr>
              <w:t>第２章</w:t>
            </w:r>
            <w:r>
              <w:rPr>
                <w:rFonts w:hint="eastAsia" w:ascii="ＭＳ 明朝" w:hAnsi="ＭＳ 明朝" w:eastAsia="ＭＳ 明朝"/>
                <w:color w:val="000000"/>
                <w:spacing w:val="0"/>
                <w:w w:val="100"/>
                <w:sz w:val="18"/>
              </w:rPr>
              <w:t xml:space="preserve">  1</w:t>
            </w:r>
            <w:r>
              <w:rPr>
                <w:rFonts w:hint="eastAsia" w:ascii="ＭＳ 明朝" w:hAnsi="ＭＳ 明朝" w:eastAsia="ＭＳ 明朝"/>
                <w:color w:val="000000"/>
                <w:spacing w:val="0"/>
                <w:w w:val="100"/>
                <w:sz w:val="18"/>
              </w:rPr>
              <w:t>　指定管理者が行う業務の範囲」</w:t>
            </w: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ア～オに掲げる各管理業務以外において、利用者数の増加や更なるサービスの向上のための考え方や取り組み、それにより期待される事業展開や効果等について記入してください。</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利用者の意見の把握及び反映方法</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利用者からの意見を事業運営に反映させ、サービスの向上につなげるための考え方や取り組み、それにより期待される効果等について記入してください。</w:t>
            </w:r>
          </w:p>
          <w:p>
            <w:pPr>
              <w:pStyle w:val="15"/>
              <w:kinsoku w:val="0"/>
              <w:wordWrap w:val="0"/>
              <w:autoSpaceDE w:val="0"/>
              <w:autoSpaceDN w:val="0"/>
              <w:spacing w:before="0" w:beforeLines="0" w:beforeAutospacing="0" w:after="0" w:afterLines="0" w:afterAutospacing="0" w:line="336" w:lineRule="atLeast"/>
              <w:ind w:left="182"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(3)</w:t>
            </w:r>
            <w:r>
              <w:rPr>
                <w:rFonts w:hint="eastAsia" w:ascii="ＭＳ 明朝" w:hAnsi="ＭＳ 明朝" w:eastAsia="ＭＳ 明朝"/>
                <w:color w:val="000000"/>
                <w:spacing w:val="0"/>
                <w:w w:val="100"/>
                <w:sz w:val="18"/>
              </w:rPr>
              <w:t>利用者数増加のための取り組み</w:t>
            </w:r>
          </w:p>
          <w:p>
            <w:pPr>
              <w:pStyle w:val="15"/>
              <w:kinsoku w:val="0"/>
              <w:wordWrap w:val="0"/>
              <w:autoSpaceDE w:val="0"/>
              <w:autoSpaceDN w:val="0"/>
              <w:spacing w:before="0" w:beforeLines="0" w:beforeAutospacing="0" w:after="0" w:afterLines="0" w:afterAutospacing="0" w:line="336" w:lineRule="atLeast"/>
              <w:ind w:left="210" w:hanging="182"/>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　　利用者数増加のための取り組みについて、基本的な考え方や取り組みの内容について記入してください。</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4"/>
              </w:rPr>
              <w:t>７　施設管理の実施計画</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(1)</w:t>
            </w:r>
            <w:r>
              <w:rPr>
                <w:rFonts w:hint="eastAsia" w:ascii="ＭＳ 明朝" w:hAnsi="ＭＳ 明朝" w:eastAsia="ＭＳ 明朝"/>
                <w:color w:val="000000"/>
                <w:spacing w:val="0"/>
                <w:w w:val="100"/>
                <w:sz w:val="18"/>
              </w:rPr>
              <w:t>施設管理の考え方と取り組み</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(2)</w:t>
            </w:r>
            <w:r>
              <w:rPr>
                <w:rFonts w:hint="eastAsia" w:ascii="ＭＳ 明朝" w:hAnsi="ＭＳ 明朝" w:eastAsia="ＭＳ 明朝"/>
                <w:color w:val="000000"/>
                <w:spacing w:val="0"/>
                <w:w w:val="100"/>
                <w:sz w:val="18"/>
              </w:rPr>
              <w:t>会計管理の考え方と取り組み</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(3)</w:t>
            </w:r>
            <w:r>
              <w:rPr>
                <w:rFonts w:hint="eastAsia" w:ascii="ＭＳ 明朝" w:hAnsi="ＭＳ 明朝" w:eastAsia="ＭＳ 明朝"/>
                <w:color w:val="000000"/>
                <w:spacing w:val="0"/>
                <w:w w:val="100"/>
                <w:sz w:val="18"/>
              </w:rPr>
              <w:t>安全管理の考え方と取り組み</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・日常的な安全管理</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・事故への対応</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・災害への対応</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・衛生管理</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(4)</w:t>
            </w:r>
            <w:r>
              <w:rPr>
                <w:rFonts w:hint="eastAsia" w:ascii="ＭＳ 明朝" w:hAnsi="ＭＳ 明朝" w:eastAsia="ＭＳ 明朝"/>
                <w:color w:val="000000"/>
                <w:spacing w:val="0"/>
                <w:w w:val="100"/>
                <w:sz w:val="18"/>
              </w:rPr>
              <w:t>情報管理の考え方と取り組み</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・個人情報等の保護</w:t>
            </w:r>
          </w:p>
          <w:p>
            <w:pPr>
              <w:pStyle w:val="15"/>
              <w:kinsoku w:val="0"/>
              <w:wordWrap w:val="0"/>
              <w:autoSpaceDE w:val="0"/>
              <w:autoSpaceDN w:val="0"/>
              <w:spacing w:before="0" w:beforeLines="0" w:beforeAutospacing="0" w:after="0" w:afterLines="0" w:afterAutospacing="0" w:line="336" w:lineRule="atLeast"/>
              <w:ind w:firstLine="21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・情報公開</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18"/>
              </w:rPr>
              <w:t>(5)</w:t>
            </w:r>
            <w:r>
              <w:rPr>
                <w:rFonts w:hint="eastAsia" w:ascii="ＭＳ 明朝" w:hAnsi="ＭＳ 明朝" w:eastAsia="ＭＳ 明朝"/>
                <w:color w:val="000000"/>
                <w:spacing w:val="0"/>
                <w:w w:val="100"/>
                <w:sz w:val="18"/>
              </w:rPr>
              <w:t>苦情解決の考え方と取り組み</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bl>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※用紙はＡ４版で自由追加とします。</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様式第３号</w:t>
      </w: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520"/>
        <w:gridCol w:w="1784"/>
        <w:gridCol w:w="2415"/>
        <w:gridCol w:w="1680"/>
      </w:tblGrid>
      <w:tr>
        <w:trPr/>
        <w:tc>
          <w:tcPr>
            <w:tcW w:w="839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4"/>
              </w:rPr>
              <w:t>収　支　計　画　書</w:t>
            </w:r>
          </w:p>
          <w:p>
            <w:pPr>
              <w:pStyle w:val="15"/>
              <w:kinsoku w:val="0"/>
              <w:wordWrap w:val="0"/>
              <w:autoSpaceDE w:val="0"/>
              <w:autoSpaceDN w:val="0"/>
              <w:spacing w:before="0" w:beforeLines="0" w:beforeAutospacing="0" w:after="0" w:afterLines="0" w:afterAutospacing="0" w:line="336" w:lineRule="atLeast"/>
              <w:jc w:val="center"/>
              <w:rPr>
                <w:rFonts w:hint="default" w:ascii="Times New Roman" w:hAnsi="Times New Roman" w:eastAsia="Times New Roman"/>
                <w:spacing w:val="0"/>
              </w:rPr>
            </w:pPr>
          </w:p>
        </w:tc>
      </w:tr>
      <w:tr>
        <w:trPr/>
        <w:tc>
          <w:tcPr>
            <w:tcW w:w="430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収　　入</w:t>
            </w:r>
          </w:p>
        </w:tc>
        <w:tc>
          <w:tcPr>
            <w:tcW w:w="409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支　　出</w:t>
            </w:r>
          </w:p>
        </w:tc>
      </w:tr>
      <w:tr>
        <w:trPr/>
        <w:tc>
          <w:tcPr>
            <w:tcW w:w="25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項　　目</w:t>
            </w:r>
          </w:p>
        </w:tc>
        <w:tc>
          <w:tcPr>
            <w:tcW w:w="17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金　額（千円）</w:t>
            </w:r>
          </w:p>
        </w:tc>
        <w:tc>
          <w:tcPr>
            <w:tcW w:w="24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項　　目</w:t>
            </w: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1"/>
              </w:rPr>
              <w:t>金　額（千円）</w:t>
            </w:r>
          </w:p>
        </w:tc>
      </w:tr>
      <w:tr>
        <w:trPr/>
        <w:tc>
          <w:tcPr>
            <w:tcW w:w="25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tc>
        <w:tc>
          <w:tcPr>
            <w:tcW w:w="17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tc>
        <w:tc>
          <w:tcPr>
            <w:tcW w:w="24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w:t>
            </w: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54" w:lineRule="atLeast"/>
              <w:jc w:val="left"/>
              <w:rPr>
                <w:rFonts w:hint="default" w:ascii="Times New Roman" w:hAnsi="Times New Roman" w:eastAsia="Times New Roman"/>
                <w:spacing w:val="0"/>
              </w:rPr>
            </w:pPr>
          </w:p>
        </w:tc>
      </w:tr>
    </w:tbl>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（注）内容が分かるものであれば様式は自由ですが、Ａ４版にしてください。</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また、自主事業を実施する場合は、指定管理業務とは別に作成してください。</w:t>
      </w: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様式第４号</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right"/>
        <w:rPr>
          <w:rFonts w:hint="default" w:ascii="Times New Roman" w:hAnsi="Times New Roman" w:eastAsia="Times New Roman"/>
          <w:spacing w:val="0"/>
        </w:rPr>
      </w:pPr>
      <w:r>
        <w:rPr>
          <w:rFonts w:hint="eastAsia" w:ascii="ＭＳ 明朝" w:hAnsi="ＭＳ 明朝" w:eastAsia="ＭＳ 明朝"/>
          <w:color w:val="000000"/>
          <w:spacing w:val="0"/>
          <w:w w:val="100"/>
          <w:sz w:val="21"/>
        </w:rPr>
        <w:t>令和　　年　　月　　日</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94" w:lineRule="exact"/>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6"/>
        </w:rPr>
        <w:t>申　立　書</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吉野川市長　　原井　敬　様　</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所在地</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申立者</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団体名</w:t>
      </w:r>
    </w:p>
    <w:p>
      <w:pPr>
        <w:pStyle w:val="0"/>
        <w:kinsoku w:val="1"/>
        <w:wordWrap w:val="1"/>
        <w:autoSpaceDE w:val="1"/>
        <w:autoSpaceDN w:val="1"/>
        <w:adjustRightInd w:val="1"/>
        <w:spacing w:before="0" w:beforeLines="0" w:beforeAutospacing="0" w:after="0" w:afterLines="0" w:afterAutospacing="0"/>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代表者</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　　</w:t>
      </w:r>
      <w:r>
        <w:rPr>
          <w:rFonts w:hint="eastAsia" w:ascii="ＭＳ 明朝" w:hAnsi="ＭＳ 明朝" w:eastAsia="ＭＳ 明朝"/>
          <w:color w:val="000000"/>
          <w:spacing w:val="0"/>
          <w:w w:val="100"/>
          <w:sz w:val="21"/>
        </w:rPr>
        <w:t xml:space="preserve">    </w:t>
      </w:r>
      <w:r>
        <w:rPr>
          <w:rFonts w:hint="eastAsia" w:ascii="ＭＳ 明朝" w:hAnsi="ＭＳ 明朝" w:eastAsia="ＭＳ 明朝"/>
          <w:color w:val="000000"/>
          <w:spacing w:val="0"/>
          <w:w w:val="100"/>
          <w:sz w:val="21"/>
        </w:rPr>
        <w:t>印</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指定管理者の応募にあたり、次のとおり申し立てします。</w:t>
      </w:r>
      <w:bookmarkStart w:id="0" w:name="_GoBack"/>
      <w:bookmarkEnd w:id="0"/>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adjustRightInd w:val="1"/>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1"/>
        </w:rPr>
        <w:t>　当法人（団体）は、吉野川市児童館指定管理者の指定申請において、応募資格の欠格事項に該当しないことを誓約します。</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center"/>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center"/>
        <w:rPr>
          <w:rFonts w:hint="default" w:ascii="Times New Roman" w:hAnsi="Times New Roman" w:eastAsia="Times New Roman"/>
          <w:spacing w:val="0"/>
        </w:rPr>
      </w:pPr>
      <w:r>
        <w:rPr>
          <w:rFonts w:hint="eastAsia" w:ascii="ＭＳ 明朝" w:hAnsi="ＭＳ 明朝" w:eastAsia="ＭＳ 明朝"/>
          <w:color w:val="000000"/>
          <w:spacing w:val="0"/>
          <w:w w:val="100"/>
          <w:sz w:val="24"/>
        </w:rPr>
        <w:t>鴨島児童館、鴨島南児童館、八坂児童館指定管理者応募説明会参加申込書</w:t>
      </w:r>
    </w:p>
    <w:p>
      <w:pPr>
        <w:pStyle w:val="15"/>
        <w:adjustRightInd w:val="1"/>
        <w:jc w:val="both"/>
        <w:rPr>
          <w:rFonts w:hint="default" w:ascii="Times New Roman" w:hAnsi="Times New Roman" w:eastAsia="Times New Roman"/>
          <w:spacing w:val="0"/>
        </w:rPr>
      </w:pPr>
    </w:p>
    <w:p>
      <w:pPr>
        <w:pStyle w:val="15"/>
        <w:adjustRightInd w:val="1"/>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（あて先）吉野川市長</w:t>
      </w: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ind w:firstLine="483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令和　　年　</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月</w:t>
      </w:r>
      <w:r>
        <w:rPr>
          <w:rFonts w:hint="eastAsia" w:ascii="ＭＳ 明朝" w:hAnsi="ＭＳ 明朝" w:eastAsia="ＭＳ 明朝"/>
          <w:color w:val="000000"/>
          <w:spacing w:val="0"/>
          <w:w w:val="100"/>
          <w:sz w:val="22"/>
        </w:rPr>
        <w:t xml:space="preserve"> </w:t>
      </w:r>
      <w:r>
        <w:rPr>
          <w:rFonts w:hint="eastAsia" w:ascii="ＭＳ 明朝" w:hAnsi="ＭＳ 明朝" w:eastAsia="ＭＳ 明朝"/>
          <w:color w:val="000000"/>
          <w:spacing w:val="0"/>
          <w:w w:val="100"/>
          <w:sz w:val="22"/>
        </w:rPr>
        <w:t>　日</w:t>
      </w:r>
    </w:p>
    <w:p>
      <w:pPr>
        <w:pStyle w:val="0"/>
        <w:kinsoku w:val="1"/>
        <w:wordWrap w:val="1"/>
        <w:autoSpaceDE w:val="1"/>
        <w:autoSpaceDN w:val="1"/>
        <w:adjustRightInd w:val="1"/>
        <w:spacing w:before="0" w:beforeLines="0" w:beforeAutospacing="0" w:after="0" w:afterLines="0" w:afterAutospacing="0"/>
        <w:ind w:firstLine="483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ind w:firstLine="5250"/>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jc w:val="both"/>
        <w:rPr>
          <w:rFonts w:hint="default" w:ascii="Times New Roman" w:hAnsi="Times New Roman" w:eastAsia="Times New Roman"/>
          <w:spacing w:val="0"/>
        </w:rPr>
      </w:pPr>
      <w:r>
        <w:rPr>
          <w:rFonts w:hint="eastAsia" w:ascii="ＭＳ 明朝" w:hAnsi="ＭＳ 明朝" w:eastAsia="ＭＳ 明朝"/>
          <w:color w:val="000000"/>
          <w:spacing w:val="0"/>
          <w:w w:val="100"/>
          <w:sz w:val="22"/>
        </w:rPr>
        <w:t>以下のとおり応募説明会に参加を希望します。</w:t>
      </w: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tbl>
      <w:tblPr>
        <w:tblStyle w:val="11"/>
        <w:jc w:val="left"/>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415"/>
        <w:gridCol w:w="5984"/>
      </w:tblGrid>
      <w:tr>
        <w:trPr/>
        <w:tc>
          <w:tcPr>
            <w:tcW w:w="24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団体名</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c>
          <w:tcPr>
            <w:tcW w:w="5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r>
        <w:trPr/>
        <w:tc>
          <w:tcPr>
            <w:tcW w:w="2415"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連絡先</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c>
          <w:tcPr>
            <w:tcW w:w="5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電話番号</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r>
        <w:trPr/>
        <w:tc>
          <w:tcPr>
            <w:tcW w:w="2415"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0"/>
              <w:kinsoku w:val="1"/>
              <w:wordWrap w:val="1"/>
              <w:overflowPunct w:val="1"/>
              <w:textAlignment w:val="top"/>
              <w:rPr>
                <w:rFonts w:hint="default" w:ascii="Times New Roman" w:hAnsi="Times New Roman" w:eastAsia="Times New Roman"/>
                <w:spacing w:val="0"/>
              </w:rPr>
            </w:pPr>
          </w:p>
        </w:tc>
        <w:tc>
          <w:tcPr>
            <w:tcW w:w="5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FAX</w:t>
            </w:r>
            <w:r>
              <w:rPr>
                <w:rFonts w:hint="eastAsia" w:ascii="ＭＳ 明朝" w:hAnsi="ＭＳ 明朝" w:eastAsia="ＭＳ 明朝"/>
                <w:color w:val="000000"/>
                <w:spacing w:val="0"/>
                <w:w w:val="100"/>
                <w:sz w:val="22"/>
              </w:rPr>
              <w:t>番号</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r>
        <w:trPr/>
        <w:tc>
          <w:tcPr>
            <w:tcW w:w="2415"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0"/>
              <w:kinsoku w:val="1"/>
              <w:wordWrap w:val="1"/>
              <w:overflowPunct w:val="1"/>
              <w:textAlignment w:val="top"/>
              <w:rPr>
                <w:rFonts w:hint="default" w:ascii="Times New Roman" w:hAnsi="Times New Roman" w:eastAsia="Times New Roman"/>
                <w:spacing w:val="0"/>
              </w:rPr>
            </w:pPr>
          </w:p>
        </w:tc>
        <w:tc>
          <w:tcPr>
            <w:tcW w:w="5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メールアドレス</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r>
        <w:trPr/>
        <w:tc>
          <w:tcPr>
            <w:tcW w:w="24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r>
              <w:rPr>
                <w:rFonts w:hint="eastAsia" w:ascii="ＭＳ 明朝" w:hAnsi="ＭＳ 明朝" w:eastAsia="ＭＳ 明朝"/>
                <w:color w:val="000000"/>
                <w:spacing w:val="0"/>
                <w:w w:val="100"/>
                <w:sz w:val="22"/>
              </w:rPr>
              <w:t>参加者氏名</w:t>
            </w: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c>
          <w:tcPr>
            <w:tcW w:w="598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p>
            <w:pPr>
              <w:pStyle w:val="15"/>
              <w:kinsoku w:val="0"/>
              <w:wordWrap w:val="0"/>
              <w:autoSpaceDE w:val="0"/>
              <w:autoSpaceDN w:val="0"/>
              <w:spacing w:before="0" w:beforeLines="0" w:beforeAutospacing="0" w:after="0" w:afterLines="0" w:afterAutospacing="0" w:line="336" w:lineRule="atLeast"/>
              <w:jc w:val="left"/>
              <w:rPr>
                <w:rFonts w:hint="default" w:ascii="Times New Roman" w:hAnsi="Times New Roman" w:eastAsia="Times New Roman"/>
                <w:spacing w:val="0"/>
              </w:rPr>
            </w:pPr>
          </w:p>
        </w:tc>
      </w:tr>
    </w:tbl>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r>
        <w:rPr>
          <w:rFonts w:hint="eastAsia" w:ascii="ＭＳ 明朝" w:hAnsi="ＭＳ 明朝" w:eastAsia="ＭＳ 明朝"/>
          <w:color w:val="000000"/>
          <w:spacing w:val="2"/>
          <w:w w:val="100"/>
          <w:sz w:val="22"/>
        </w:rPr>
        <w:t>※応募説明会後、施設見学への参加（○印をつけてください。）</w:t>
      </w: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r>
        <w:rPr>
          <w:rFonts w:hint="eastAsia" w:ascii="ＭＳ 明朝" w:hAnsi="ＭＳ 明朝" w:eastAsia="ＭＳ 明朝"/>
          <w:color w:val="000000"/>
          <w:spacing w:val="2"/>
          <w:w w:val="100"/>
          <w:sz w:val="22"/>
        </w:rPr>
        <w:t>　</w:t>
      </w: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r>
        <w:rPr>
          <w:rFonts w:hint="eastAsia" w:ascii="ＭＳ 明朝" w:hAnsi="ＭＳ 明朝" w:eastAsia="ＭＳ 明朝"/>
          <w:color w:val="000000"/>
          <w:spacing w:val="2"/>
          <w:w w:val="100"/>
          <w:sz w:val="22"/>
        </w:rPr>
        <w:t>　　　　　　　　　　　希望する　　・　　希望しない　</w:t>
      </w: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kinsoku w:val="1"/>
        <w:wordWrap w:val="1"/>
        <w:autoSpaceDE w:val="1"/>
        <w:autoSpaceDN w:val="1"/>
        <w:adjustRightInd w:val="1"/>
        <w:spacing w:before="0" w:beforeLines="0" w:beforeAutospacing="0" w:after="0" w:afterLines="0" w:afterAutospacing="0" w:line="366" w:lineRule="exact"/>
        <w:jc w:val="both"/>
        <w:rPr>
          <w:rFonts w:hint="default" w:ascii="Times New Roman" w:hAnsi="Times New Roman" w:eastAsia="Times New Roman"/>
          <w:spacing w:val="0"/>
        </w:rPr>
      </w:pP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太郎文書スタイル)"/>
    <w:next w:val="15"/>
    <w:link w:val="0"/>
    <w:uiPriority w:val="0"/>
    <w:qFormat/>
    <w:pPr>
      <w:suppressAutoHyphens w:val="1"/>
      <w:overflowPunct w:val="0"/>
      <w:autoSpaceDE w:val="1"/>
      <w:autoSpaceDN w:val="1"/>
      <w:adjustRightInd w:val="0"/>
      <w:spacing w:before="0" w:beforeLines="0" w:beforeAutospacing="0" w:after="0" w:afterLines="0" w:afterAutospacing="0"/>
      <w:jc w:val="both"/>
      <w:textAlignment w:val="baseline"/>
    </w:pPr>
    <w:rPr>
      <w:rFonts w:ascii="Times New Roman" w:hAnsi="Times New Roman" w:eastAsia="ＭＳ 明朝"/>
      <w:color w:val="000000"/>
      <w:w w:val="100"/>
      <w:sz w:val="21"/>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8</Pages>
  <Words>21</Words>
  <Characters>1926</Characters>
  <Application>JUST Note</Application>
  <Lines>570</Lines>
  <Paragraphs>125</Paragraphs>
  <CharactersWithSpaces>3020</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00525:有吉 香晶子</cp:lastModifiedBy>
  <dcterms:modified xsi:type="dcterms:W3CDTF">2026-09-03T07:54:19Z</dcterms:modified>
  <cp:revision>1</cp:revision>
</cp:coreProperties>
</file>