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both"/>
        <w:rPr>
          <w:rFonts w:hint="default" w:ascii="Times New Roman" w:hAnsi="Times New Roman" w:eastAsia="Times New Roman"/>
          <w:spacing w:val="10"/>
        </w:rPr>
      </w:pP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w:t>
      </w:r>
      <w:r>
        <w:rPr>
          <w:rFonts w:hint="eastAsia" w:ascii="Times New Roman" w:hAnsi="Times New Roman" w:eastAsia="ＭＳ ゴシック"/>
          <w:b w:val="1"/>
          <w:color w:val="000000"/>
          <w:spacing w:val="0"/>
          <w:w w:val="100"/>
          <w:sz w:val="22"/>
        </w:rPr>
        <w:t>様式第４号</w:t>
      </w: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center"/>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指定管理料見積書</w:t>
      </w: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吉野川市長　　様　</w:t>
      </w: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見積者　所在地</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w:t>
      </w: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法人等名</w:t>
      </w: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代表者</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印</w:t>
      </w: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ind w:left="220" w:hanging="220" w:hangingChars="100"/>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吉野川市中山間地域交流拠点施設及びふれあい公園管理運営業務に係る指定管理</w:t>
      </w:r>
      <w:bookmarkStart w:id="0" w:name="_GoBack"/>
      <w:bookmarkEnd w:id="0"/>
      <w:r>
        <w:rPr>
          <w:rFonts w:hint="eastAsia" w:ascii="Times New Roman" w:hAnsi="Times New Roman" w:eastAsia="ＭＳ ゴシック"/>
          <w:color w:val="000000"/>
          <w:spacing w:val="0"/>
          <w:w w:val="100"/>
          <w:sz w:val="22"/>
        </w:rPr>
        <w:t>料を下記のとおり見積します。</w:t>
      </w:r>
    </w:p>
    <w:tbl>
      <w:tblPr>
        <w:tblStyle w:val="11"/>
        <w:jc w:val="left"/>
        <w:tblInd w:w="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82"/>
        <w:gridCol w:w="1927"/>
        <w:gridCol w:w="5392"/>
      </w:tblGrid>
      <w:tr>
        <w:trPr/>
        <w:tc>
          <w:tcPr>
            <w:tcW w:w="2409"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指定管理料見積額</w:t>
            </w:r>
          </w:p>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（２ヶ年の合計額）</w:t>
            </w:r>
          </w:p>
        </w:tc>
        <w:tc>
          <w:tcPr>
            <w:tcW w:w="539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w:t>
            </w:r>
            <w:r>
              <w:rPr>
                <w:rFonts w:hint="eastAsia" w:ascii="Times New Roman" w:hAnsi="Times New Roman" w:eastAsia="ＭＳ ゴシック"/>
                <w:color w:val="000000"/>
                <w:spacing w:val="0"/>
                <w:w w:val="100"/>
                <w:sz w:val="22"/>
              </w:rPr>
              <w:t xml:space="preserve">   </w:t>
            </w:r>
            <w:r>
              <w:rPr>
                <w:rFonts w:hint="default"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円</w:t>
            </w:r>
          </w:p>
        </w:tc>
      </w:tr>
      <w:tr>
        <w:trPr/>
        <w:tc>
          <w:tcPr>
            <w:tcW w:w="482" w:type="dxa"/>
            <w:vMerge w:val="restart"/>
            <w:tcBorders>
              <w:top w:val="nil"/>
              <w:left w:val="single" w:color="000000" w:sz="4" w:space="0"/>
              <w:bottom w:val="single" w:color="auto" w:sz="4" w:space="0"/>
              <w:right w:val="nil"/>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tc>
        <w:tc>
          <w:tcPr>
            <w:tcW w:w="192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令和５年度</w:t>
            </w:r>
          </w:p>
        </w:tc>
        <w:tc>
          <w:tcPr>
            <w:tcW w:w="5392"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円</w:t>
            </w:r>
          </w:p>
        </w:tc>
      </w:tr>
      <w:tr>
        <w:trPr/>
        <w:tc>
          <w:tcPr>
            <w:tcW w:w="482" w:type="dxa"/>
            <w:vMerge w:val="continue"/>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0"/>
              <w:overflowPunct w:val="1"/>
              <w:autoSpaceDE w:val="0"/>
              <w:autoSpaceDN w:val="0"/>
              <w:spacing w:before="0" w:beforeLines="0" w:beforeAutospacing="0" w:after="0" w:afterLines="0" w:afterAutospacing="0"/>
              <w:textAlignment w:val="top"/>
              <w:rPr>
                <w:rFonts w:hint="default" w:ascii="Times New Roman" w:hAnsi="Times New Roman" w:eastAsia="Times New Roman"/>
                <w:spacing w:val="10"/>
              </w:rPr>
            </w:pPr>
          </w:p>
        </w:tc>
        <w:tc>
          <w:tcPr>
            <w:tcW w:w="192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jc w:val="center"/>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令和６年度</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tc>
        <w:tc>
          <w:tcPr>
            <w:tcW w:w="53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r>
              <w:rPr>
                <w:rFonts w:hint="eastAsia" w:ascii="Times New Roman" w:hAnsi="Times New Roman" w:eastAsia="ＭＳ ゴシック"/>
                <w:color w:val="000000"/>
                <w:spacing w:val="0"/>
                <w:w w:val="100"/>
                <w:sz w:val="22"/>
              </w:rPr>
              <w:t>円</w:t>
            </w:r>
          </w:p>
          <w:p>
            <w:pPr>
              <w:pStyle w:val="0"/>
              <w:suppressAutoHyphens w:val="1"/>
              <w:kinsoku w:val="0"/>
              <w:wordWrap w:val="0"/>
              <w:autoSpaceDE w:val="0"/>
              <w:autoSpaceDN w:val="0"/>
              <w:spacing w:before="0" w:beforeLines="0" w:beforeAutospacing="0" w:after="0" w:afterLines="0" w:afterAutospacing="0" w:line="254" w:lineRule="atLeast"/>
              <w:rPr>
                <w:rFonts w:hint="default" w:ascii="Times New Roman" w:hAnsi="Times New Roman" w:eastAsia="Times New Roman"/>
                <w:spacing w:val="10"/>
              </w:rPr>
            </w:pPr>
          </w:p>
        </w:tc>
      </w:tr>
    </w:tbl>
    <w:p>
      <w:pPr>
        <w:pStyle w:val="0"/>
        <w:adjustRightInd w:val="1"/>
        <w:jc w:val="both"/>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xml:space="preserve"> </w:t>
      </w:r>
    </w:p>
    <w:p>
      <w:pPr>
        <w:pStyle w:val="0"/>
        <w:adjustRightInd w:val="1"/>
        <w:jc w:val="left"/>
        <w:rPr>
          <w:rFonts w:hint="default" w:ascii="Times New Roman" w:hAnsi="Times New Roman" w:eastAsia="Times New Roman"/>
          <w:spacing w:val="10"/>
        </w:rPr>
      </w:pPr>
      <w:r>
        <w:rPr>
          <w:rFonts w:hint="eastAsia" w:ascii="Times New Roman" w:hAnsi="Times New Roman" w:eastAsia="ＭＳ ゴシック"/>
          <w:color w:val="000000"/>
          <w:spacing w:val="0"/>
          <w:w w:val="100"/>
          <w:sz w:val="22"/>
        </w:rPr>
        <w:t>　　※消費税及び地方消費税を含む金額を記入してください。</w:t>
      </w: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adjustRightInd w:val="1"/>
        <w:jc w:val="both"/>
        <w:rPr>
          <w:rFonts w:hint="default" w:ascii="Times New Roman" w:hAnsi="Times New Roman" w:eastAsia="Times New Roman"/>
          <w:spacing w:val="10"/>
        </w:rPr>
      </w:pPr>
    </w:p>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139</Characters>
  <Application>JUST Note</Application>
  <Lines>74</Lines>
  <Paragraphs>16</Paragraphs>
  <CharactersWithSpaces>425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00473:松村 潤</dc:creator>
  <cp:lastModifiedBy>商工観光課</cp:lastModifiedBy>
  <dcterms:created xsi:type="dcterms:W3CDTF">2024-08-05T04:29:00Z</dcterms:created>
  <dcterms:modified xsi:type="dcterms:W3CDTF">2024-08-05T04:30:01Z</dcterms:modified>
  <cp:revision>0</cp:revision>
</cp:coreProperties>
</file>