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djustRightInd w:val="1"/>
        <w:jc w:val="both"/>
        <w:rPr>
          <w:rFonts w:hint="default" w:ascii="Times New Roman" w:hAnsi="Times New Roman" w:eastAsia="Times New Roman"/>
          <w:spacing w:val="10"/>
        </w:rPr>
      </w:pPr>
      <w:r>
        <w:rPr>
          <w:rFonts w:hint="eastAsia" w:ascii="ＭＳ ゴシック" w:hAnsi="ＭＳ ゴシック" w:eastAsia="ＭＳ Ｐゴシック"/>
          <w:color w:val="000000"/>
          <w:spacing w:val="0"/>
          <w:w w:val="151"/>
          <w:sz w:val="22"/>
        </w:rPr>
        <w:t>　</w:t>
      </w:r>
      <w:r>
        <w:rPr>
          <w:rFonts w:hint="eastAsia" w:ascii="ＭＳ ゴシック" w:hAnsi="ＭＳ ゴシック" w:eastAsia="ＭＳ Ｐゴシック"/>
          <w:b w:val="1"/>
          <w:color w:val="000000"/>
          <w:spacing w:val="0"/>
          <w:w w:val="100"/>
          <w:sz w:val="22"/>
        </w:rPr>
        <w:t>様式第３号</w:t>
      </w:r>
    </w:p>
    <w:p>
      <w:pPr>
        <w:pStyle w:val="0"/>
        <w:adjustRightInd w:val="1"/>
        <w:jc w:val="center"/>
        <w:rPr>
          <w:rFonts w:hint="default" w:ascii="Times New Roman" w:hAnsi="Times New Roman" w:eastAsia="Times New Roman"/>
          <w:spacing w:val="10"/>
        </w:rPr>
      </w:pPr>
      <w:r>
        <w:rPr>
          <w:rFonts w:hint="eastAsia" w:ascii="ＭＳ ゴシック" w:hAnsi="ＭＳ ゴシック" w:eastAsia="ＭＳ Ｐゴシック"/>
          <w:color w:val="000000"/>
          <w:spacing w:val="2"/>
          <w:w w:val="100"/>
          <w:sz w:val="24"/>
        </w:rPr>
        <w:t>令和</w:t>
      </w:r>
      <w:r>
        <w:rPr>
          <w:rFonts w:hint="eastAsia" w:ascii="ＭＳ ゴシック" w:hAnsi="ＭＳ ゴシック" w:eastAsia="ＭＳ Ｐゴシック"/>
          <w:color w:val="000000"/>
          <w:spacing w:val="2"/>
          <w:w w:val="151"/>
          <w:sz w:val="24"/>
        </w:rPr>
        <w:t>　　</w:t>
      </w:r>
      <w:r>
        <w:rPr>
          <w:rFonts w:hint="eastAsia" w:ascii="ＭＳ ゴシック" w:hAnsi="ＭＳ ゴシック" w:eastAsia="ＭＳ Ｐゴシック"/>
          <w:color w:val="000000"/>
          <w:spacing w:val="2"/>
          <w:w w:val="100"/>
          <w:sz w:val="24"/>
        </w:rPr>
        <w:t>年度吉野川市</w:t>
      </w:r>
      <w:r>
        <w:rPr>
          <w:rFonts w:hint="eastAsia" w:ascii="Times New Roman" w:hAnsi="Times New Roman" w:eastAsia="ＭＳ ゴシック"/>
          <w:color w:val="000000"/>
          <w:spacing w:val="2"/>
          <w:w w:val="100"/>
          <w:sz w:val="24"/>
        </w:rPr>
        <w:t>中山間地域交流拠点施設及び</w:t>
      </w:r>
    </w:p>
    <w:p>
      <w:pPr>
        <w:pStyle w:val="0"/>
        <w:adjustRightInd w:val="1"/>
        <w:jc w:val="center"/>
        <w:rPr>
          <w:rFonts w:hint="default" w:ascii="Times New Roman" w:hAnsi="Times New Roman" w:eastAsia="Times New Roman"/>
          <w:spacing w:val="10"/>
        </w:rPr>
      </w:pPr>
      <w:r>
        <w:rPr>
          <w:rFonts w:hint="eastAsia" w:ascii="Times New Roman" w:hAnsi="Times New Roman" w:eastAsia="ＭＳ ゴシック"/>
          <w:color w:val="000000"/>
          <w:spacing w:val="2"/>
          <w:w w:val="100"/>
          <w:sz w:val="24"/>
        </w:rPr>
        <w:t>ふれあい公園</w:t>
      </w:r>
      <w:r>
        <w:rPr>
          <w:rFonts w:hint="eastAsia" w:ascii="ＭＳ ゴシック" w:hAnsi="ＭＳ ゴシック" w:eastAsia="ＭＳ Ｐゴシック"/>
          <w:color w:val="000000"/>
          <w:spacing w:val="2"/>
          <w:w w:val="100"/>
          <w:sz w:val="24"/>
        </w:rPr>
        <w:t>の管理運営に関する収支計画書</w:t>
      </w:r>
    </w:p>
    <w:p>
      <w:pPr>
        <w:pStyle w:val="0"/>
        <w:adjustRightInd w:val="1"/>
        <w:jc w:val="both"/>
        <w:rPr>
          <w:rFonts w:hint="default" w:ascii="Times New Roman" w:hAnsi="Times New Roman" w:eastAsia="Times New Roman"/>
          <w:spacing w:val="10"/>
        </w:rPr>
      </w:pPr>
    </w:p>
    <w:p>
      <w:pPr>
        <w:pStyle w:val="0"/>
        <w:adjustRightInd w:val="1"/>
        <w:jc w:val="both"/>
        <w:rPr>
          <w:rFonts w:hint="default" w:ascii="Times New Roman" w:hAnsi="Times New Roman" w:eastAsia="Times New Roman"/>
          <w:spacing w:val="4"/>
        </w:rPr>
      </w:pPr>
      <w:r>
        <w:rPr>
          <w:rFonts w:hint="eastAsia" w:ascii="ＭＳ Ｐゴシック" w:hAnsi="ＭＳ Ｐゴシック" w:eastAsia="ＭＳ ゴシック"/>
          <w:color w:val="000000"/>
          <w:spacing w:val="0"/>
          <w:w w:val="100"/>
          <w:sz w:val="24"/>
        </w:rPr>
        <w:t xml:space="preserve"> </w:t>
      </w:r>
      <w:r>
        <w:rPr>
          <w:rFonts w:hint="eastAsia" w:ascii="ＭＳ ゴシック" w:hAnsi="ＭＳ ゴシック" w:eastAsia="ＭＳ Ｐゴシック"/>
          <w:color w:val="000000"/>
          <w:spacing w:val="-6"/>
          <w:w w:val="100"/>
          <w:sz w:val="24"/>
        </w:rPr>
        <w:t>１．収入</w:t>
      </w:r>
      <w:r>
        <w:rPr>
          <w:rFonts w:hint="eastAsia" w:ascii="ＭＳ ゴシック" w:hAnsi="ＭＳ ゴシック" w:eastAsia="ＭＳ Ｐゴシック"/>
          <w:color w:val="000000"/>
          <w:spacing w:val="-6"/>
          <w:w w:val="151"/>
          <w:sz w:val="24"/>
        </w:rPr>
        <w:t>　　　　　</w:t>
      </w:r>
      <w:r>
        <w:rPr>
          <w:rFonts w:hint="eastAsia" w:ascii="ＭＳ Ｐゴシック" w:hAnsi="ＭＳ Ｐゴシック" w:eastAsia="ＭＳ ゴシック"/>
          <w:color w:val="000000"/>
          <w:spacing w:val="0"/>
          <w:w w:val="100"/>
          <w:sz w:val="24"/>
        </w:rPr>
        <w:t xml:space="preserve">                                       </w:t>
      </w:r>
      <w:r>
        <w:rPr>
          <w:rFonts w:hint="eastAsia" w:ascii="ＭＳ ゴシック" w:hAnsi="ＭＳ ゴシック" w:eastAsia="ＭＳ Ｐゴシック"/>
          <w:color w:val="000000"/>
          <w:spacing w:val="-6"/>
          <w:w w:val="151"/>
          <w:sz w:val="24"/>
        </w:rPr>
        <w:t>　</w:t>
      </w:r>
      <w:r>
        <w:rPr>
          <w:rFonts w:hint="eastAsia" w:ascii="ＭＳ Ｐゴシック" w:hAnsi="ＭＳ Ｐゴシック" w:eastAsia="ＭＳ ゴシック"/>
          <w:color w:val="000000"/>
          <w:spacing w:val="0"/>
          <w:w w:val="100"/>
          <w:sz w:val="24"/>
        </w:rPr>
        <w:t xml:space="preserve">     </w:t>
      </w:r>
      <w:r>
        <w:rPr>
          <w:rFonts w:hint="eastAsia" w:ascii="ＭＳ ゴシック" w:hAnsi="ＭＳ ゴシック" w:eastAsia="ＭＳ Ｐゴシック"/>
          <w:color w:val="000000"/>
          <w:spacing w:val="-6"/>
          <w:w w:val="100"/>
          <w:sz w:val="24"/>
        </w:rPr>
        <w:t>（単位：円）</w:t>
      </w:r>
    </w:p>
    <w:tbl>
      <w:tblPr>
        <w:tblStyle w:val="11"/>
        <w:jc w:val="left"/>
        <w:tblInd w:w="1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2" w:type="dxa"/>
          <w:bottom w:w="0" w:type="dxa"/>
          <w:right w:w="52" w:type="dxa"/>
        </w:tblCellMar>
        <w:tblLook w:firstRow="1" w:lastRow="0" w:firstColumn="1" w:lastColumn="0" w:noHBand="0" w:noVBand="1" w:val="04A0"/>
      </w:tblPr>
      <w:tblGrid>
        <w:gridCol w:w="2983"/>
        <w:gridCol w:w="1721"/>
        <w:gridCol w:w="3792"/>
      </w:tblGrid>
      <w:tr>
        <w:trPr/>
        <w:tc>
          <w:tcPr>
            <w:tcW w:w="2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jc w:val="center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項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51"/>
                <w:sz w:val="24"/>
              </w:rPr>
              <w:t>　　　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目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jc w:val="center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金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51"/>
                <w:sz w:val="24"/>
              </w:rPr>
              <w:t>　　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額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jc w:val="center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備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51"/>
                <w:sz w:val="24"/>
              </w:rPr>
              <w:t>　　　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考（積算根拠等）</w:t>
            </w:r>
          </w:p>
        </w:tc>
      </w:tr>
      <w:tr>
        <w:trPr/>
        <w:tc>
          <w:tcPr>
            <w:tcW w:w="2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ＭＳ Ｐゴシック" w:hAnsi="ＭＳ Ｐゴシック" w:eastAsia="ＭＳ ゴシック"/>
                <w:color w:val="000000"/>
                <w:spacing w:val="0"/>
                <w:w w:val="100"/>
                <w:sz w:val="24"/>
              </w:rPr>
              <w:t xml:space="preserve"> 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利用料収入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</w:tr>
      <w:tr>
        <w:trPr/>
        <w:tc>
          <w:tcPr>
            <w:tcW w:w="2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ＭＳ Ｐゴシック" w:hAnsi="ＭＳ Ｐゴシック" w:eastAsia="ＭＳ ゴシック"/>
                <w:color w:val="000000"/>
                <w:spacing w:val="0"/>
                <w:w w:val="100"/>
                <w:sz w:val="24"/>
              </w:rPr>
              <w:t xml:space="preserve"> 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指定管理料収入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</w:tr>
      <w:tr>
        <w:trPr/>
        <w:tc>
          <w:tcPr>
            <w:tcW w:w="2983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ＭＳ Ｐゴシック" w:hAnsi="ＭＳ Ｐゴシック" w:eastAsia="ＭＳ ゴシック"/>
                <w:color w:val="000000"/>
                <w:spacing w:val="0"/>
                <w:w w:val="100"/>
                <w:sz w:val="24"/>
              </w:rPr>
              <w:t xml:space="preserve"> 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その他の収入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ＭＳ Ｐゴシック" w:hAnsi="ＭＳ Ｐゴシック" w:eastAsia="ＭＳ ゴシック"/>
                <w:color w:val="000000"/>
                <w:spacing w:val="-2"/>
                <w:w w:val="100"/>
                <w:sz w:val="24"/>
              </w:rPr>
              <w:t>(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自主事業収入を除く</w:t>
            </w:r>
            <w:r>
              <w:rPr>
                <w:rFonts w:hint="eastAsia" w:ascii="ＭＳ Ｐゴシック" w:hAnsi="ＭＳ Ｐゴシック" w:eastAsia="ＭＳ ゴシック"/>
                <w:color w:val="000000"/>
                <w:spacing w:val="-2"/>
                <w:w w:val="100"/>
                <w:sz w:val="24"/>
              </w:rPr>
              <w:t>)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</w:tr>
      <w:tr>
        <w:trPr/>
        <w:tc>
          <w:tcPr>
            <w:tcW w:w="2983" w:type="dxa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jc w:val="center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合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51"/>
                <w:sz w:val="24"/>
              </w:rPr>
              <w:t>　　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計</w:t>
            </w:r>
          </w:p>
        </w:tc>
        <w:tc>
          <w:tcPr>
            <w:tcW w:w="1721" w:type="dxa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3792" w:type="dxa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</w:tr>
    </w:tbl>
    <w:p>
      <w:pPr>
        <w:pStyle w:val="0"/>
        <w:adjustRightInd w:val="1"/>
        <w:jc w:val="both"/>
        <w:rPr>
          <w:rFonts w:hint="default" w:ascii="Times New Roman" w:hAnsi="Times New Roman" w:eastAsia="Times New Roman"/>
          <w:spacing w:val="4"/>
        </w:rPr>
      </w:pPr>
    </w:p>
    <w:p>
      <w:pPr>
        <w:pStyle w:val="0"/>
        <w:adjustRightInd w:val="1"/>
        <w:jc w:val="both"/>
        <w:rPr>
          <w:rFonts w:hint="default" w:ascii="Times New Roman" w:hAnsi="Times New Roman" w:eastAsia="Times New Roman"/>
          <w:spacing w:val="4"/>
        </w:rPr>
      </w:pPr>
      <w:r>
        <w:rPr>
          <w:rFonts w:hint="eastAsia" w:ascii="ＭＳ Ｐゴシック" w:hAnsi="ＭＳ Ｐゴシック" w:eastAsia="ＭＳ ゴシック"/>
          <w:color w:val="000000"/>
          <w:spacing w:val="0"/>
          <w:w w:val="100"/>
          <w:sz w:val="24"/>
        </w:rPr>
        <w:t xml:space="preserve"> </w:t>
      </w:r>
      <w:r>
        <w:rPr>
          <w:rFonts w:hint="eastAsia" w:ascii="ＭＳ ゴシック" w:hAnsi="ＭＳ ゴシック" w:eastAsia="ＭＳ Ｐゴシック"/>
          <w:color w:val="000000"/>
          <w:spacing w:val="-6"/>
          <w:w w:val="100"/>
          <w:sz w:val="24"/>
        </w:rPr>
        <w:t>２．支出</w:t>
      </w:r>
      <w:r>
        <w:rPr>
          <w:rFonts w:hint="eastAsia" w:ascii="ＭＳ ゴシック" w:hAnsi="ＭＳ ゴシック" w:eastAsia="ＭＳ Ｐゴシック"/>
          <w:color w:val="000000"/>
          <w:spacing w:val="-6"/>
          <w:w w:val="151"/>
          <w:sz w:val="24"/>
        </w:rPr>
        <w:t>　　　　　</w:t>
      </w:r>
      <w:r>
        <w:rPr>
          <w:rFonts w:hint="eastAsia" w:ascii="ＭＳ Ｐゴシック" w:hAnsi="ＭＳ Ｐゴシック" w:eastAsia="ＭＳ ゴシック"/>
          <w:color w:val="000000"/>
          <w:spacing w:val="0"/>
          <w:w w:val="100"/>
          <w:sz w:val="24"/>
        </w:rPr>
        <w:t xml:space="preserve">                                                 </w:t>
      </w:r>
    </w:p>
    <w:p>
      <w:pPr>
        <w:pStyle w:val="0"/>
        <w:adjustRightInd w:val="1"/>
        <w:jc w:val="both"/>
        <w:rPr>
          <w:rFonts w:hint="default" w:ascii="Times New Roman" w:hAnsi="Times New Roman" w:eastAsia="Times New Roman"/>
          <w:spacing w:val="4"/>
        </w:rPr>
      </w:pPr>
      <w:r>
        <w:rPr>
          <w:rFonts w:hint="eastAsia" w:ascii="Times New Roman" w:hAnsi="Times New Roman" w:eastAsia="ＭＳ ゴシック"/>
          <w:color w:val="000000"/>
          <w:spacing w:val="0"/>
          <w:w w:val="100"/>
          <w:sz w:val="22"/>
        </w:rPr>
        <w:t xml:space="preserve"> </w:t>
      </w:r>
      <w:r>
        <w:rPr>
          <w:rFonts w:hint="eastAsia" w:ascii="Times New Roman" w:hAnsi="Times New Roman" w:eastAsia="ＭＳ ゴシック"/>
          <w:color w:val="000000"/>
          <w:spacing w:val="-6"/>
          <w:w w:val="100"/>
          <w:sz w:val="24"/>
        </w:rPr>
        <w:t>○吉野川市中山間地域交流拠点施設</w:t>
      </w:r>
      <w:r>
        <w:rPr>
          <w:rFonts w:hint="eastAsia" w:ascii="Times New Roman" w:hAnsi="Times New Roman" w:eastAsia="ＭＳ ゴシック"/>
          <w:color w:val="000000"/>
          <w:spacing w:val="0"/>
          <w:w w:val="100"/>
          <w:sz w:val="22"/>
        </w:rPr>
        <w:t xml:space="preserve">                                 </w:t>
      </w:r>
      <w:r>
        <w:rPr>
          <w:rFonts w:hint="eastAsia" w:ascii="ＭＳ ゴシック" w:hAnsi="ＭＳ ゴシック" w:eastAsia="ＭＳ Ｐゴシック"/>
          <w:color w:val="000000"/>
          <w:spacing w:val="-6"/>
          <w:w w:val="100"/>
          <w:sz w:val="24"/>
        </w:rPr>
        <w:t>（単位：円）</w:t>
      </w:r>
    </w:p>
    <w:tbl>
      <w:tblPr>
        <w:tblStyle w:val="11"/>
        <w:jc w:val="left"/>
        <w:tblInd w:w="1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2" w:type="dxa"/>
          <w:bottom w:w="0" w:type="dxa"/>
          <w:right w:w="52" w:type="dxa"/>
        </w:tblCellMar>
        <w:tblLook w:firstRow="1" w:lastRow="0" w:firstColumn="1" w:lastColumn="0" w:noHBand="0" w:noVBand="1" w:val="04A0"/>
      </w:tblPr>
      <w:tblGrid>
        <w:gridCol w:w="229"/>
        <w:gridCol w:w="2754"/>
        <w:gridCol w:w="1721"/>
        <w:gridCol w:w="3792"/>
      </w:tblGrid>
      <w:tr>
        <w:trPr/>
        <w:tc>
          <w:tcPr>
            <w:tcW w:w="2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jc w:val="center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項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51"/>
                <w:sz w:val="24"/>
              </w:rPr>
              <w:t>　　　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目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jc w:val="center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金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51"/>
                <w:sz w:val="24"/>
              </w:rPr>
              <w:t>　　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額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jc w:val="center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備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51"/>
                <w:sz w:val="24"/>
              </w:rPr>
              <w:t>　　　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考（積算根拠等）</w:t>
            </w:r>
          </w:p>
        </w:tc>
      </w:tr>
      <w:tr>
        <w:trPr/>
        <w:tc>
          <w:tcPr>
            <w:tcW w:w="2983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○通常営業</w:t>
            </w:r>
            <w:r>
              <w:rPr>
                <w:rFonts w:hint="eastAsia" w:ascii="ＭＳ Ｐゴシック" w:hAnsi="ＭＳ Ｐゴシック" w:eastAsia="ＭＳ ゴシック"/>
                <w:color w:val="000000"/>
                <w:spacing w:val="0"/>
                <w:w w:val="100"/>
                <w:sz w:val="24"/>
              </w:rPr>
              <w:t xml:space="preserve"> 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</w:tr>
      <w:tr>
        <w:trPr/>
        <w:tc>
          <w:tcPr>
            <w:tcW w:w="229" w:type="dxa"/>
            <w:vMerge w:val="restart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2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Times New Roman" w:hAnsi="Times New Roman" w:eastAsia="ＭＳ ゴシック"/>
                <w:color w:val="000000"/>
                <w:spacing w:val="0"/>
                <w:w w:val="100"/>
                <w:sz w:val="22"/>
              </w:rPr>
              <w:t xml:space="preserve"> 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賃金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Times New Roman" w:hAnsi="Times New Roman" w:eastAsia="ＭＳ ゴシック"/>
                <w:color w:val="000000"/>
                <w:spacing w:val="0"/>
                <w:w w:val="100"/>
                <w:sz w:val="22"/>
              </w:rPr>
              <w:t xml:space="preserve"> </w:t>
            </w:r>
          </w:p>
        </w:tc>
      </w:tr>
      <w:tr>
        <w:trPr/>
        <w:tc>
          <w:tcPr>
            <w:tcW w:w="22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overflowPunct w:val="1"/>
              <w:autoSpaceDE w:val="0"/>
              <w:autoSpaceDN w:val="0"/>
              <w:spacing w:before="0" w:beforeLines="0" w:beforeAutospacing="0" w:after="0" w:afterLines="0" w:afterAutospacing="0"/>
              <w:textAlignment w:val="top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2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Times New Roman" w:hAnsi="Times New Roman" w:eastAsia="ＭＳ ゴシック"/>
                <w:color w:val="000000"/>
                <w:spacing w:val="0"/>
                <w:w w:val="100"/>
                <w:sz w:val="22"/>
              </w:rPr>
              <w:t xml:space="preserve"> 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アルバイト賃金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Times New Roman" w:hAnsi="Times New Roman" w:eastAsia="ＭＳ ゴシック"/>
                <w:color w:val="000000"/>
                <w:spacing w:val="0"/>
                <w:w w:val="100"/>
                <w:sz w:val="22"/>
              </w:rPr>
              <w:t xml:space="preserve"> </w:t>
            </w:r>
          </w:p>
        </w:tc>
      </w:tr>
      <w:tr>
        <w:trPr/>
        <w:tc>
          <w:tcPr>
            <w:tcW w:w="22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overflowPunct w:val="1"/>
              <w:autoSpaceDE w:val="0"/>
              <w:autoSpaceDN w:val="0"/>
              <w:spacing w:before="0" w:beforeLines="0" w:beforeAutospacing="0" w:after="0" w:afterLines="0" w:afterAutospacing="0"/>
              <w:textAlignment w:val="top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2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Times New Roman" w:hAnsi="Times New Roman" w:eastAsia="ＭＳ ゴシック"/>
                <w:color w:val="000000"/>
                <w:spacing w:val="0"/>
                <w:w w:val="100"/>
                <w:sz w:val="22"/>
              </w:rPr>
              <w:t xml:space="preserve"> 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法定福利費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</w:tr>
      <w:tr>
        <w:trPr/>
        <w:tc>
          <w:tcPr>
            <w:tcW w:w="2983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○宿泊営業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</w:tr>
      <w:tr>
        <w:trPr/>
        <w:tc>
          <w:tcPr>
            <w:tcW w:w="22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2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Times New Roman" w:hAnsi="Times New Roman" w:eastAsia="ＭＳ ゴシック"/>
                <w:color w:val="000000"/>
                <w:spacing w:val="0"/>
                <w:w w:val="100"/>
                <w:sz w:val="22"/>
              </w:rPr>
              <w:t xml:space="preserve"> 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ＭＳ Ｐゴシック" w:hAnsi="ＭＳ Ｐゴシック" w:eastAsia="ＭＳ ゴシック"/>
                <w:color w:val="000000"/>
                <w:spacing w:val="0"/>
                <w:w w:val="100"/>
                <w:sz w:val="24"/>
              </w:rPr>
              <w:t xml:space="preserve"> 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アルバイト賃金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10"/>
              </w:rPr>
            </w:pPr>
            <w:r>
              <w:rPr>
                <w:rFonts w:hint="eastAsia" w:ascii="Times New Roman" w:hAnsi="Times New Roman" w:eastAsia="ＭＳ ゴシック"/>
                <w:color w:val="000000"/>
                <w:spacing w:val="0"/>
                <w:w w:val="100"/>
                <w:sz w:val="22"/>
              </w:rPr>
              <w:t>①</w:t>
            </w:r>
            <w:r>
              <w:rPr>
                <w:rFonts w:hint="eastAsia" w:ascii="Times New Roman" w:hAnsi="Times New Roman" w:eastAsia="ＭＳ ゴシック"/>
                <w:color w:val="000000"/>
                <w:spacing w:val="0"/>
                <w:w w:val="100"/>
                <w:sz w:val="22"/>
              </w:rPr>
              <w:t>17:00</w:t>
            </w:r>
            <w:r>
              <w:rPr>
                <w:rFonts w:hint="eastAsia" w:ascii="Times New Roman" w:hAnsi="Times New Roman" w:eastAsia="ＭＳ ゴシック"/>
                <w:color w:val="000000"/>
                <w:spacing w:val="0"/>
                <w:w w:val="100"/>
                <w:sz w:val="22"/>
              </w:rPr>
              <w:t>～</w:t>
            </w:r>
            <w:r>
              <w:rPr>
                <w:rFonts w:hint="eastAsia" w:ascii="Times New Roman" w:hAnsi="Times New Roman" w:eastAsia="ＭＳ ゴシック"/>
                <w:color w:val="000000"/>
                <w:spacing w:val="0"/>
                <w:w w:val="100"/>
                <w:sz w:val="22"/>
              </w:rPr>
              <w:t>22:00</w:t>
            </w:r>
            <w:r>
              <w:rPr>
                <w:rFonts w:hint="eastAsia" w:ascii="Times New Roman" w:hAnsi="Times New Roman" w:eastAsia="ＭＳ ゴシック"/>
                <w:color w:val="000000"/>
                <w:spacing w:val="0"/>
                <w:w w:val="100"/>
                <w:sz w:val="22"/>
              </w:rPr>
              <w:t>　　　　　　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Times New Roman" w:hAnsi="Times New Roman" w:eastAsia="ＭＳ ゴシック"/>
                <w:color w:val="000000"/>
                <w:spacing w:val="-6"/>
                <w:w w:val="100"/>
                <w:sz w:val="22"/>
              </w:rPr>
              <w:t>②</w:t>
            </w:r>
            <w:r>
              <w:rPr>
                <w:rFonts w:hint="eastAsia" w:ascii="Times New Roman" w:hAnsi="Times New Roman" w:eastAsia="ＭＳ ゴシック"/>
                <w:color w:val="000000"/>
                <w:spacing w:val="-2"/>
                <w:w w:val="100"/>
                <w:sz w:val="22"/>
              </w:rPr>
              <w:t>22:00</w:t>
            </w:r>
            <w:r>
              <w:rPr>
                <w:rFonts w:hint="eastAsia" w:ascii="Times New Roman" w:hAnsi="Times New Roman" w:eastAsia="ＭＳ ゴシック"/>
                <w:color w:val="000000"/>
                <w:spacing w:val="-6"/>
                <w:w w:val="100"/>
                <w:sz w:val="22"/>
              </w:rPr>
              <w:t>～</w:t>
            </w:r>
            <w:r>
              <w:rPr>
                <w:rFonts w:hint="eastAsia" w:ascii="Times New Roman" w:hAnsi="Times New Roman" w:eastAsia="ＭＳ ゴシック"/>
                <w:color w:val="000000"/>
                <w:spacing w:val="-2"/>
                <w:w w:val="100"/>
                <w:sz w:val="22"/>
              </w:rPr>
              <w:t>5:00</w:t>
            </w:r>
            <w:r>
              <w:rPr>
                <w:rFonts w:hint="eastAsia" w:ascii="ＭＳ ゴシック" w:hAnsi="ＭＳ ゴシック" w:eastAsia="ＭＳ ゴシック"/>
                <w:color w:val="000000"/>
                <w:spacing w:val="-2"/>
                <w:w w:val="100"/>
                <w:sz w:val="22"/>
              </w:rPr>
              <w:t>(</w:t>
            </w:r>
            <w:r>
              <w:rPr>
                <w:rFonts w:hint="eastAsia" w:ascii="Times New Roman" w:hAnsi="Times New Roman" w:eastAsia="ＭＳ ゴシック"/>
                <w:color w:val="000000"/>
                <w:spacing w:val="-2"/>
                <w:w w:val="100"/>
                <w:sz w:val="22"/>
              </w:rPr>
              <w:t>125/100</w:t>
            </w:r>
            <w:r>
              <w:rPr>
                <w:rFonts w:hint="eastAsia" w:ascii="ＭＳ ゴシック" w:hAnsi="ＭＳ ゴシック" w:eastAsia="ＭＳ ゴシック"/>
                <w:color w:val="000000"/>
                <w:spacing w:val="-2"/>
                <w:w w:val="100"/>
                <w:sz w:val="22"/>
              </w:rPr>
              <w:t>)</w:t>
            </w:r>
            <w:r>
              <w:rPr>
                <w:rFonts w:hint="eastAsia" w:ascii="Times New Roman" w:hAnsi="Times New Roman" w:eastAsia="ＭＳ ゴシック"/>
                <w:color w:val="000000"/>
                <w:spacing w:val="0"/>
                <w:w w:val="100"/>
                <w:sz w:val="22"/>
              </w:rPr>
              <w:t xml:space="preserve">      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Times New Roman" w:hAnsi="Times New Roman" w:eastAsia="ＭＳ ゴシック"/>
                <w:color w:val="000000"/>
                <w:spacing w:val="-6"/>
                <w:w w:val="100"/>
                <w:sz w:val="22"/>
              </w:rPr>
              <w:t>③</w:t>
            </w:r>
            <w:r>
              <w:rPr>
                <w:rFonts w:hint="eastAsia" w:ascii="Times New Roman" w:hAnsi="Times New Roman" w:eastAsia="ＭＳ ゴシック"/>
                <w:color w:val="000000"/>
                <w:spacing w:val="-2"/>
                <w:w w:val="100"/>
                <w:sz w:val="22"/>
              </w:rPr>
              <w:t>5:00</w:t>
            </w:r>
            <w:r>
              <w:rPr>
                <w:rFonts w:hint="eastAsia" w:ascii="Times New Roman" w:hAnsi="Times New Roman" w:eastAsia="ＭＳ ゴシック"/>
                <w:color w:val="000000"/>
                <w:spacing w:val="-6"/>
                <w:w w:val="100"/>
                <w:sz w:val="22"/>
              </w:rPr>
              <w:t>～</w:t>
            </w:r>
            <w:r>
              <w:rPr>
                <w:rFonts w:hint="eastAsia" w:ascii="Times New Roman" w:hAnsi="Times New Roman" w:eastAsia="ＭＳ ゴシック"/>
                <w:color w:val="000000"/>
                <w:spacing w:val="-2"/>
                <w:w w:val="100"/>
                <w:sz w:val="22"/>
              </w:rPr>
              <w:t>10:00</w:t>
            </w:r>
          </w:p>
        </w:tc>
      </w:tr>
      <w:tr>
        <w:trPr/>
        <w:tc>
          <w:tcPr>
            <w:tcW w:w="2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Times New Roman" w:hAnsi="Times New Roman" w:eastAsia="ＭＳ ゴシック"/>
                <w:color w:val="000000"/>
                <w:spacing w:val="-6"/>
                <w:w w:val="100"/>
                <w:sz w:val="24"/>
              </w:rPr>
              <w:t>○施設管理費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</w:tr>
      <w:tr>
        <w:trPr/>
        <w:tc>
          <w:tcPr>
            <w:tcW w:w="2983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ＭＳ Ｐゴシック" w:hAnsi="ＭＳ Ｐゴシック" w:eastAsia="ＭＳ ゴシック"/>
                <w:color w:val="000000"/>
                <w:spacing w:val="0"/>
                <w:w w:val="100"/>
                <w:sz w:val="24"/>
              </w:rPr>
              <w:t xml:space="preserve"> 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需用費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</w:tr>
      <w:tr>
        <w:trPr/>
        <w:tc>
          <w:tcPr>
            <w:tcW w:w="229" w:type="dxa"/>
            <w:vMerge w:val="restart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2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ＭＳ Ｐゴシック" w:hAnsi="ＭＳ Ｐゴシック" w:eastAsia="ＭＳ ゴシック"/>
                <w:color w:val="000000"/>
                <w:spacing w:val="0"/>
                <w:w w:val="100"/>
                <w:sz w:val="24"/>
              </w:rPr>
              <w:t xml:space="preserve"> 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消耗品費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</w:tr>
      <w:tr>
        <w:trPr/>
        <w:tc>
          <w:tcPr>
            <w:tcW w:w="22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ＭＳ Ｐゴシック" w:hAnsi="ＭＳ Ｐゴシック" w:eastAsia="ＭＳ ゴシック"/>
                <w:color w:val="000000"/>
                <w:spacing w:val="0"/>
                <w:w w:val="100"/>
                <w:sz w:val="24"/>
              </w:rPr>
              <w:t xml:space="preserve"> 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燃料費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</w:tr>
      <w:tr>
        <w:trPr/>
        <w:tc>
          <w:tcPr>
            <w:tcW w:w="22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ＭＳ Ｐゴシック" w:hAnsi="ＭＳ Ｐゴシック" w:eastAsia="ＭＳ ゴシック"/>
                <w:color w:val="000000"/>
                <w:spacing w:val="0"/>
                <w:w w:val="100"/>
                <w:sz w:val="24"/>
              </w:rPr>
              <w:t xml:space="preserve"> 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印刷製本費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</w:tr>
      <w:tr>
        <w:trPr/>
        <w:tc>
          <w:tcPr>
            <w:tcW w:w="22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ＭＳ Ｐゴシック" w:hAnsi="ＭＳ Ｐゴシック" w:eastAsia="ＭＳ ゴシック"/>
                <w:color w:val="000000"/>
                <w:spacing w:val="0"/>
                <w:w w:val="100"/>
                <w:sz w:val="24"/>
              </w:rPr>
              <w:t xml:space="preserve"> 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光熱水費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</w:tr>
      <w:tr>
        <w:trPr/>
        <w:tc>
          <w:tcPr>
            <w:tcW w:w="22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ＭＳ Ｐゴシック" w:hAnsi="ＭＳ Ｐゴシック" w:eastAsia="ＭＳ ゴシック"/>
                <w:color w:val="000000"/>
                <w:spacing w:val="0"/>
                <w:w w:val="100"/>
                <w:sz w:val="24"/>
              </w:rPr>
              <w:t xml:space="preserve"> 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修繕料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</w:tr>
      <w:tr>
        <w:trPr/>
        <w:tc>
          <w:tcPr>
            <w:tcW w:w="22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ＭＳ Ｐゴシック" w:hAnsi="ＭＳ Ｐゴシック" w:eastAsia="ＭＳ ゴシック"/>
                <w:color w:val="000000"/>
                <w:spacing w:val="0"/>
                <w:w w:val="100"/>
                <w:sz w:val="24"/>
              </w:rPr>
              <w:t xml:space="preserve"> 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</w:tr>
      <w:tr>
        <w:trPr/>
        <w:tc>
          <w:tcPr>
            <w:tcW w:w="2983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ＭＳ Ｐゴシック" w:hAnsi="ＭＳ Ｐゴシック" w:eastAsia="ＭＳ ゴシック"/>
                <w:color w:val="000000"/>
                <w:spacing w:val="0"/>
                <w:w w:val="100"/>
                <w:sz w:val="24"/>
              </w:rPr>
              <w:t xml:space="preserve"> 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役務費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</w:tr>
      <w:tr>
        <w:trPr/>
        <w:tc>
          <w:tcPr>
            <w:tcW w:w="229" w:type="dxa"/>
            <w:vMerge w:val="restart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2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ＭＳ Ｐゴシック" w:hAnsi="ＭＳ Ｐゴシック" w:eastAsia="ＭＳ ゴシック"/>
                <w:color w:val="000000"/>
                <w:spacing w:val="0"/>
                <w:w w:val="100"/>
                <w:sz w:val="24"/>
              </w:rPr>
              <w:t xml:space="preserve"> 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通信運搬費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</w:tr>
      <w:tr>
        <w:trPr/>
        <w:tc>
          <w:tcPr>
            <w:tcW w:w="22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ＭＳ Ｐゴシック" w:hAnsi="ＭＳ Ｐゴシック" w:eastAsia="ＭＳ ゴシック"/>
                <w:color w:val="000000"/>
                <w:spacing w:val="0"/>
                <w:w w:val="100"/>
                <w:sz w:val="24"/>
              </w:rPr>
              <w:t xml:space="preserve"> 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手数料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</w:tr>
      <w:tr>
        <w:trPr/>
        <w:tc>
          <w:tcPr>
            <w:tcW w:w="22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ＭＳ Ｐゴシック" w:hAnsi="ＭＳ Ｐゴシック" w:eastAsia="ＭＳ ゴシック"/>
                <w:color w:val="000000"/>
                <w:spacing w:val="0"/>
                <w:w w:val="100"/>
                <w:sz w:val="24"/>
              </w:rPr>
              <w:t xml:space="preserve"> 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広告宣伝費</w:t>
            </w:r>
            <w:r>
              <w:rPr>
                <w:rFonts w:hint="eastAsia" w:ascii="ＭＳ Ｐゴシック" w:hAnsi="ＭＳ Ｐゴシック" w:eastAsia="ＭＳ ゴシック"/>
                <w:color w:val="000000"/>
                <w:spacing w:val="-2"/>
                <w:w w:val="100"/>
                <w:sz w:val="24"/>
              </w:rPr>
              <w:t>(HP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管理等</w:t>
            </w:r>
            <w:r>
              <w:rPr>
                <w:rFonts w:hint="eastAsia" w:ascii="ＭＳ Ｐゴシック" w:hAnsi="ＭＳ Ｐゴシック" w:eastAsia="ＭＳ ゴシック"/>
                <w:color w:val="000000"/>
                <w:spacing w:val="-2"/>
                <w:w w:val="100"/>
                <w:sz w:val="24"/>
              </w:rPr>
              <w:t>)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</w:tr>
      <w:tr>
        <w:trPr/>
        <w:tc>
          <w:tcPr>
            <w:tcW w:w="22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2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ＭＳ Ｐゴシック" w:hAnsi="ＭＳ Ｐゴシック" w:eastAsia="ＭＳ ゴシック"/>
                <w:color w:val="000000"/>
                <w:spacing w:val="0"/>
                <w:w w:val="100"/>
                <w:sz w:val="24"/>
              </w:rPr>
              <w:t xml:space="preserve"> 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保険料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</w:tr>
      <w:tr>
        <w:trPr/>
        <w:tc>
          <w:tcPr>
            <w:tcW w:w="22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Times New Roman" w:hAnsi="Times New Roman" w:eastAsia="ＭＳ ゴシック"/>
                <w:color w:val="000000"/>
                <w:spacing w:val="0"/>
                <w:w w:val="100"/>
                <w:sz w:val="24"/>
              </w:rPr>
              <w:t xml:space="preserve"> 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</w:tr>
      <w:tr>
        <w:trPr/>
        <w:tc>
          <w:tcPr>
            <w:tcW w:w="2983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ＭＳ Ｐゴシック" w:hAnsi="ＭＳ Ｐゴシック" w:eastAsia="ＭＳ ゴシック"/>
                <w:color w:val="000000"/>
                <w:spacing w:val="0"/>
                <w:w w:val="100"/>
                <w:sz w:val="24"/>
              </w:rPr>
              <w:t xml:space="preserve"> 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委託料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</w:tr>
      <w:tr>
        <w:trPr/>
        <w:tc>
          <w:tcPr>
            <w:tcW w:w="229" w:type="dxa"/>
            <w:vMerge w:val="restart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2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Times New Roman" w:hAnsi="Times New Roman" w:eastAsia="ＭＳ ゴシック"/>
                <w:color w:val="000000"/>
                <w:spacing w:val="0"/>
                <w:w w:val="100"/>
                <w:sz w:val="24"/>
              </w:rPr>
              <w:t xml:space="preserve"> </w:t>
            </w:r>
            <w:r>
              <w:rPr>
                <w:rFonts w:hint="eastAsia" w:ascii="Times New Roman" w:hAnsi="Times New Roman" w:eastAsia="ＭＳ ゴシック"/>
                <w:color w:val="000000"/>
                <w:spacing w:val="-6"/>
                <w:w w:val="100"/>
                <w:sz w:val="24"/>
              </w:rPr>
              <w:t>浄化槽維持管理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</w:tr>
      <w:tr>
        <w:trPr/>
        <w:tc>
          <w:tcPr>
            <w:tcW w:w="22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overflowPunct w:val="1"/>
              <w:autoSpaceDE w:val="0"/>
              <w:autoSpaceDN w:val="0"/>
              <w:spacing w:before="0" w:beforeLines="0" w:beforeAutospacing="0" w:after="0" w:afterLines="0" w:afterAutospacing="0"/>
              <w:textAlignment w:val="top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2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Times New Roman" w:hAnsi="Times New Roman" w:eastAsia="ＭＳ ゴシック"/>
                <w:color w:val="000000"/>
                <w:spacing w:val="0"/>
                <w:w w:val="100"/>
                <w:sz w:val="24"/>
              </w:rPr>
              <w:t xml:space="preserve"> </w:t>
            </w:r>
            <w:r>
              <w:rPr>
                <w:rFonts w:hint="eastAsia" w:ascii="Times New Roman" w:hAnsi="Times New Roman" w:eastAsia="ＭＳ ゴシック"/>
                <w:color w:val="000000"/>
                <w:spacing w:val="-6"/>
                <w:w w:val="100"/>
                <w:sz w:val="24"/>
              </w:rPr>
              <w:t>保安警備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</w:tr>
      <w:tr>
        <w:trPr/>
        <w:tc>
          <w:tcPr>
            <w:tcW w:w="22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overflowPunct w:val="1"/>
              <w:autoSpaceDE w:val="0"/>
              <w:autoSpaceDN w:val="0"/>
              <w:spacing w:before="0" w:beforeLines="0" w:beforeAutospacing="0" w:after="0" w:afterLines="0" w:afterAutospacing="0"/>
              <w:textAlignment w:val="top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2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Times New Roman" w:hAnsi="Times New Roman" w:eastAsia="ＭＳ ゴシック"/>
                <w:color w:val="000000"/>
                <w:spacing w:val="0"/>
                <w:w w:val="100"/>
                <w:sz w:val="24"/>
              </w:rPr>
              <w:t xml:space="preserve"> </w:t>
            </w:r>
            <w:r>
              <w:rPr>
                <w:rFonts w:hint="eastAsia" w:ascii="Times New Roman" w:hAnsi="Times New Roman" w:eastAsia="ＭＳ ゴシック"/>
                <w:color w:val="000000"/>
                <w:spacing w:val="-6"/>
                <w:w w:val="100"/>
                <w:sz w:val="24"/>
              </w:rPr>
              <w:t>消防用施設設備点検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</w:tr>
      <w:tr>
        <w:trPr/>
        <w:tc>
          <w:tcPr>
            <w:tcW w:w="22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overflowPunct w:val="1"/>
              <w:autoSpaceDE w:val="0"/>
              <w:autoSpaceDN w:val="0"/>
              <w:spacing w:before="0" w:beforeLines="0" w:beforeAutospacing="0" w:after="0" w:afterLines="0" w:afterAutospacing="0"/>
              <w:textAlignment w:val="top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2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Times New Roman" w:hAnsi="Times New Roman" w:eastAsia="ＭＳ ゴシック"/>
                <w:color w:val="000000"/>
                <w:spacing w:val="0"/>
                <w:w w:val="100"/>
                <w:sz w:val="24"/>
              </w:rPr>
              <w:t xml:space="preserve"> </w:t>
            </w:r>
            <w:r>
              <w:rPr>
                <w:rFonts w:hint="eastAsia" w:ascii="Times New Roman" w:hAnsi="Times New Roman" w:eastAsia="ＭＳ ゴシック"/>
                <w:color w:val="000000"/>
                <w:spacing w:val="-6"/>
                <w:w w:val="100"/>
                <w:sz w:val="24"/>
              </w:rPr>
              <w:t>貯水設備点検管理清掃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</w:tr>
      <w:tr>
        <w:trPr/>
        <w:tc>
          <w:tcPr>
            <w:tcW w:w="2983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ＭＳ Ｐゴシック" w:hAnsi="ＭＳ Ｐゴシック" w:eastAsia="ＭＳ ゴシック"/>
                <w:color w:val="000000"/>
                <w:spacing w:val="0"/>
                <w:w w:val="100"/>
                <w:sz w:val="24"/>
              </w:rPr>
              <w:t xml:space="preserve"> 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使用料及び賃借料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</w:tr>
      <w:tr>
        <w:trPr/>
        <w:tc>
          <w:tcPr>
            <w:tcW w:w="229" w:type="dxa"/>
            <w:vMerge w:val="restart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2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Times New Roman" w:hAnsi="Times New Roman" w:eastAsia="ＭＳ ゴシック"/>
                <w:color w:val="000000"/>
                <w:spacing w:val="0"/>
                <w:w w:val="100"/>
                <w:sz w:val="22"/>
              </w:rPr>
              <w:t xml:space="preserve"> </w:t>
            </w:r>
            <w:r>
              <w:rPr>
                <w:rFonts w:hint="eastAsia" w:ascii="ＭＳ Ｐゴシック" w:hAnsi="ＭＳ Ｐゴシック" w:eastAsia="ＭＳ ゴシック"/>
                <w:color w:val="000000"/>
                <w:spacing w:val="2"/>
                <w:w w:val="100"/>
                <w:sz w:val="24"/>
              </w:rPr>
              <w:t>NHK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2"/>
                <w:w w:val="100"/>
                <w:sz w:val="24"/>
              </w:rPr>
              <w:t>受信料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</w:tr>
      <w:tr>
        <w:trPr/>
        <w:tc>
          <w:tcPr>
            <w:tcW w:w="22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overflowPunct w:val="1"/>
              <w:autoSpaceDE w:val="0"/>
              <w:autoSpaceDN w:val="0"/>
              <w:spacing w:before="0" w:beforeLines="0" w:beforeAutospacing="0" w:after="0" w:afterLines="0" w:afterAutospacing="0"/>
              <w:textAlignment w:val="top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2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Times New Roman" w:hAnsi="Times New Roman" w:eastAsia="ＭＳ ゴシック"/>
                <w:color w:val="000000"/>
                <w:spacing w:val="0"/>
                <w:w w:val="100"/>
                <w:sz w:val="22"/>
              </w:rPr>
              <w:t xml:space="preserve"> </w:t>
            </w:r>
            <w:r>
              <w:rPr>
                <w:rFonts w:hint="eastAsia" w:ascii="ＭＳ Ｐゴシック" w:hAnsi="ＭＳ Ｐゴシック" w:eastAsia="ＭＳ ゴシック"/>
                <w:color w:val="000000"/>
                <w:spacing w:val="2"/>
                <w:w w:val="100"/>
                <w:sz w:val="24"/>
              </w:rPr>
              <w:t>CATV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2"/>
                <w:w w:val="100"/>
                <w:sz w:val="24"/>
              </w:rPr>
              <w:t>受信料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</w:tr>
      <w:tr>
        <w:trPr/>
        <w:tc>
          <w:tcPr>
            <w:tcW w:w="22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overflowPunct w:val="1"/>
              <w:autoSpaceDE w:val="0"/>
              <w:autoSpaceDN w:val="0"/>
              <w:spacing w:before="0" w:beforeLines="0" w:beforeAutospacing="0" w:after="0" w:afterLines="0" w:afterAutospacing="0"/>
              <w:textAlignment w:val="top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2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Times New Roman" w:hAnsi="Times New Roman" w:eastAsia="ＭＳ ゴシック"/>
                <w:color w:val="000000"/>
                <w:spacing w:val="0"/>
                <w:w w:val="100"/>
                <w:sz w:val="22"/>
              </w:rPr>
              <w:t xml:space="preserve"> 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2"/>
                <w:w w:val="100"/>
                <w:sz w:val="24"/>
              </w:rPr>
              <w:t>寝具借上料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</w:tr>
      <w:tr>
        <w:trPr/>
        <w:tc>
          <w:tcPr>
            <w:tcW w:w="229" w:type="dxa"/>
            <w:vMerge w:val="continue"/>
            <w:tcBorders>
              <w:top w:val="single" w:color="auto" w:sz="4" w:space="0"/>
              <w:left w:val="single" w:color="000000" w:sz="4" w:space="0"/>
              <w:bottom w:val="doub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overflowPunct w:val="1"/>
              <w:autoSpaceDE w:val="0"/>
              <w:autoSpaceDN w:val="0"/>
              <w:spacing w:before="0" w:beforeLines="0" w:beforeAutospacing="0" w:after="0" w:afterLines="0" w:afterAutospacing="0"/>
              <w:textAlignment w:val="top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2754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Times New Roman" w:hAnsi="Times New Roman" w:eastAsia="ＭＳ ゴシック"/>
                <w:color w:val="000000"/>
                <w:spacing w:val="0"/>
                <w:w w:val="100"/>
                <w:sz w:val="22"/>
              </w:rPr>
              <w:t xml:space="preserve"> 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</w:tr>
      <w:tr>
        <w:trPr/>
        <w:tc>
          <w:tcPr>
            <w:tcW w:w="2983" w:type="dxa"/>
            <w:gridSpan w:val="2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jc w:val="center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小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51"/>
                <w:sz w:val="24"/>
              </w:rPr>
              <w:t>　　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計</w:t>
            </w:r>
          </w:p>
        </w:tc>
        <w:tc>
          <w:tcPr>
            <w:tcW w:w="1721" w:type="dxa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3792" w:type="dxa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Times New Roman" w:hAnsi="Times New Roman" w:eastAsia="ＭＳ ゴシック"/>
                <w:color w:val="000000"/>
                <w:spacing w:val="0"/>
                <w:w w:val="100"/>
                <w:sz w:val="22"/>
              </w:rPr>
              <w:t xml:space="preserve"> </w:t>
            </w:r>
            <w:r>
              <w:rPr>
                <w:rFonts w:hint="eastAsia" w:ascii="Times New Roman" w:hAnsi="Times New Roman" w:eastAsia="ＭＳ ゴシック"/>
                <w:color w:val="000000"/>
                <w:spacing w:val="-6"/>
                <w:w w:val="100"/>
                <w:sz w:val="22"/>
              </w:rPr>
              <w:t>①</w:t>
            </w:r>
          </w:p>
        </w:tc>
      </w:tr>
    </w:tbl>
    <w:p>
      <w:pPr>
        <w:pStyle w:val="0"/>
        <w:adjustRightInd w:val="1"/>
        <w:jc w:val="both"/>
        <w:rPr>
          <w:rFonts w:hint="default" w:ascii="Times New Roman" w:hAnsi="Times New Roman" w:eastAsia="Times New Roman"/>
          <w:spacing w:val="10"/>
        </w:rPr>
      </w:pPr>
    </w:p>
    <w:p>
      <w:pPr>
        <w:pStyle w:val="0"/>
        <w:adjustRightInd w:val="1"/>
        <w:jc w:val="both"/>
        <w:rPr>
          <w:rFonts w:hint="default" w:ascii="Times New Roman" w:hAnsi="Times New Roman" w:eastAsia="Times New Roman"/>
          <w:spacing w:val="10"/>
        </w:rPr>
      </w:pPr>
      <w:r>
        <w:rPr>
          <w:rFonts w:hint="eastAsia" w:ascii="Times New Roman" w:hAnsi="Times New Roman" w:eastAsia="ＭＳ ゴシック"/>
          <w:color w:val="000000"/>
          <w:spacing w:val="0"/>
          <w:w w:val="100"/>
          <w:sz w:val="22"/>
        </w:rPr>
        <w:t xml:space="preserve"> </w:t>
      </w:r>
      <w:r>
        <w:rPr>
          <w:rFonts w:hint="eastAsia" w:ascii="ＭＳ ゴシック" w:hAnsi="ＭＳ ゴシック" w:eastAsia="ＭＳ Ｐゴシック"/>
          <w:color w:val="000000"/>
          <w:spacing w:val="2"/>
          <w:w w:val="100"/>
          <w:sz w:val="24"/>
        </w:rPr>
        <w:t>○ふれあい公園</w:t>
      </w:r>
      <w:r>
        <w:rPr>
          <w:rFonts w:hint="eastAsia" w:ascii="ＭＳ Ｐゴシック" w:hAnsi="ＭＳ Ｐゴシック" w:eastAsia="ＭＳ ゴシック"/>
          <w:color w:val="000000"/>
          <w:spacing w:val="0"/>
          <w:w w:val="100"/>
          <w:sz w:val="24"/>
        </w:rPr>
        <w:t xml:space="preserve"> </w:t>
      </w:r>
      <w:r>
        <w:rPr>
          <w:rFonts w:hint="eastAsia" w:ascii="Times New Roman" w:hAnsi="Times New Roman" w:eastAsia="ＭＳ ゴシック"/>
          <w:color w:val="000000"/>
          <w:spacing w:val="0"/>
          <w:w w:val="100"/>
          <w:sz w:val="22"/>
        </w:rPr>
        <w:t xml:space="preserve">                                            </w:t>
      </w:r>
      <w:r>
        <w:rPr>
          <w:rFonts w:hint="eastAsia" w:ascii="Times New Roman" w:hAnsi="Times New Roman" w:eastAsia="ＭＳ ゴシック"/>
          <w:color w:val="000000"/>
          <w:spacing w:val="0"/>
          <w:w w:val="100"/>
          <w:sz w:val="22"/>
        </w:rPr>
        <w:t>　</w:t>
      </w:r>
      <w:r>
        <w:rPr>
          <w:rFonts w:hint="eastAsia" w:ascii="Times New Roman" w:hAnsi="Times New Roman" w:eastAsia="ＭＳ ゴシック"/>
          <w:color w:val="000000"/>
          <w:spacing w:val="0"/>
          <w:w w:val="100"/>
          <w:sz w:val="22"/>
        </w:rPr>
        <w:t xml:space="preserve">   </w:t>
      </w:r>
      <w:r>
        <w:rPr>
          <w:rFonts w:hint="eastAsia" w:ascii="ＭＳ ゴシック" w:hAnsi="ＭＳ ゴシック" w:eastAsia="ＭＳ Ｐゴシック"/>
          <w:color w:val="000000"/>
          <w:spacing w:val="2"/>
          <w:w w:val="100"/>
          <w:sz w:val="24"/>
        </w:rPr>
        <w:t>（単位：円）</w:t>
      </w:r>
    </w:p>
    <w:tbl>
      <w:tblPr>
        <w:tblStyle w:val="11"/>
        <w:jc w:val="left"/>
        <w:tblInd w:w="1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2" w:type="dxa"/>
          <w:bottom w:w="0" w:type="dxa"/>
          <w:right w:w="52" w:type="dxa"/>
        </w:tblCellMar>
        <w:tblLook w:firstRow="1" w:lastRow="0" w:firstColumn="1" w:lastColumn="0" w:noHBand="0" w:noVBand="1" w:val="04A0"/>
      </w:tblPr>
      <w:tblGrid>
        <w:gridCol w:w="229"/>
        <w:gridCol w:w="2984"/>
        <w:gridCol w:w="1721"/>
        <w:gridCol w:w="3562"/>
      </w:tblGrid>
      <w:tr>
        <w:trPr/>
        <w:tc>
          <w:tcPr>
            <w:tcW w:w="3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jc w:val="center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項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51"/>
                <w:sz w:val="24"/>
              </w:rPr>
              <w:t>　　　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目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jc w:val="center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金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51"/>
                <w:sz w:val="24"/>
              </w:rPr>
              <w:t>　　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額</w:t>
            </w:r>
          </w:p>
        </w:tc>
        <w:tc>
          <w:tcPr>
            <w:tcW w:w="356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jc w:val="center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備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51"/>
                <w:sz w:val="24"/>
              </w:rPr>
              <w:t>　　　</w:t>
            </w:r>
            <w:bookmarkStart w:id="0" w:name="_GoBack"/>
            <w:bookmarkEnd w:id="0"/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考（積算根拠等）</w:t>
            </w:r>
          </w:p>
        </w:tc>
      </w:tr>
      <w:tr>
        <w:trPr/>
        <w:tc>
          <w:tcPr>
            <w:tcW w:w="3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○維持管理費</w:t>
            </w:r>
            <w:r>
              <w:rPr>
                <w:rFonts w:hint="eastAsia" w:ascii="ＭＳ Ｐゴシック" w:hAnsi="ＭＳ Ｐゴシック" w:eastAsia="ＭＳ ゴシック"/>
                <w:color w:val="000000"/>
                <w:spacing w:val="0"/>
                <w:w w:val="100"/>
                <w:sz w:val="24"/>
              </w:rPr>
              <w:t xml:space="preserve"> 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3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</w:tr>
      <w:tr>
        <w:trPr/>
        <w:tc>
          <w:tcPr>
            <w:tcW w:w="3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Times New Roman" w:hAnsi="Times New Roman" w:eastAsia="ＭＳ ゴシック"/>
                <w:color w:val="000000"/>
                <w:spacing w:val="0"/>
                <w:w w:val="100"/>
                <w:sz w:val="22"/>
              </w:rPr>
              <w:t xml:space="preserve">   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アルバイト賃金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3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</w:tr>
      <w:tr>
        <w:trPr/>
        <w:tc>
          <w:tcPr>
            <w:tcW w:w="3213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ＭＳ Ｐゴシック" w:hAnsi="ＭＳ Ｐゴシック" w:eastAsia="ＭＳ ゴシック"/>
                <w:color w:val="000000"/>
                <w:spacing w:val="0"/>
                <w:w w:val="100"/>
                <w:sz w:val="24"/>
              </w:rPr>
              <w:t xml:space="preserve"> 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需用費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3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</w:tr>
      <w:tr>
        <w:trPr/>
        <w:tc>
          <w:tcPr>
            <w:tcW w:w="229" w:type="dxa"/>
            <w:vMerge w:val="restart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2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ＭＳ Ｐゴシック" w:hAnsi="ＭＳ Ｐゴシック" w:eastAsia="ＭＳ ゴシック"/>
                <w:color w:val="000000"/>
                <w:spacing w:val="0"/>
                <w:w w:val="100"/>
                <w:sz w:val="24"/>
              </w:rPr>
              <w:t xml:space="preserve"> 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光熱水費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3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</w:tr>
      <w:tr>
        <w:trPr/>
        <w:tc>
          <w:tcPr>
            <w:tcW w:w="22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overflowPunct w:val="1"/>
              <w:autoSpaceDE w:val="0"/>
              <w:autoSpaceDN w:val="0"/>
              <w:spacing w:before="0" w:beforeLines="0" w:beforeAutospacing="0" w:after="0" w:afterLines="0" w:afterAutospacing="0"/>
              <w:textAlignment w:val="top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2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ＭＳ Ｐゴシック" w:hAnsi="ＭＳ Ｐゴシック" w:eastAsia="ＭＳ ゴシック"/>
                <w:color w:val="000000"/>
                <w:spacing w:val="0"/>
                <w:w w:val="100"/>
                <w:sz w:val="24"/>
              </w:rPr>
              <w:t xml:space="preserve"> 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3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</w:tr>
      <w:tr>
        <w:trPr/>
        <w:tc>
          <w:tcPr>
            <w:tcW w:w="3213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ＭＳ Ｐゴシック" w:hAnsi="ＭＳ Ｐゴシック" w:eastAsia="ＭＳ ゴシック"/>
                <w:color w:val="000000"/>
                <w:spacing w:val="0"/>
                <w:w w:val="100"/>
                <w:sz w:val="24"/>
              </w:rPr>
              <w:t xml:space="preserve"> 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役務費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3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</w:tr>
      <w:tr>
        <w:trPr/>
        <w:tc>
          <w:tcPr>
            <w:tcW w:w="229" w:type="dxa"/>
            <w:vMerge w:val="restart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2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ＭＳ Ｐゴシック" w:hAnsi="ＭＳ Ｐゴシック" w:eastAsia="ＭＳ ゴシック"/>
                <w:color w:val="000000"/>
                <w:spacing w:val="0"/>
                <w:w w:val="100"/>
                <w:sz w:val="24"/>
              </w:rPr>
              <w:t xml:space="preserve"> 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手数料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3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</w:tr>
      <w:tr>
        <w:trPr/>
        <w:tc>
          <w:tcPr>
            <w:tcW w:w="22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overflowPunct w:val="1"/>
              <w:autoSpaceDE w:val="0"/>
              <w:autoSpaceDN w:val="0"/>
              <w:spacing w:before="0" w:beforeLines="0" w:beforeAutospacing="0" w:after="0" w:afterLines="0" w:afterAutospacing="0"/>
              <w:textAlignment w:val="top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2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ＭＳ Ｐゴシック" w:hAnsi="ＭＳ Ｐゴシック" w:eastAsia="ＭＳ ゴシック"/>
                <w:color w:val="000000"/>
                <w:spacing w:val="0"/>
                <w:w w:val="100"/>
                <w:sz w:val="24"/>
              </w:rPr>
              <w:t xml:space="preserve"> 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保険料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3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</w:tr>
      <w:tr>
        <w:trPr/>
        <w:tc>
          <w:tcPr>
            <w:tcW w:w="22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overflowPunct w:val="1"/>
              <w:autoSpaceDE w:val="0"/>
              <w:autoSpaceDN w:val="0"/>
              <w:spacing w:before="0" w:beforeLines="0" w:beforeAutospacing="0" w:after="0" w:afterLines="0" w:afterAutospacing="0"/>
              <w:textAlignment w:val="top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2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Times New Roman" w:hAnsi="Times New Roman" w:eastAsia="ＭＳ ゴシック"/>
                <w:color w:val="000000"/>
                <w:spacing w:val="0"/>
                <w:w w:val="100"/>
                <w:sz w:val="24"/>
              </w:rPr>
              <w:t xml:space="preserve"> 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3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</w:tr>
      <w:tr>
        <w:trPr/>
        <w:tc>
          <w:tcPr>
            <w:tcW w:w="3213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ＭＳ Ｐゴシック" w:hAnsi="ＭＳ Ｐゴシック" w:eastAsia="ＭＳ ゴシック"/>
                <w:color w:val="000000"/>
                <w:spacing w:val="0"/>
                <w:w w:val="100"/>
                <w:sz w:val="24"/>
              </w:rPr>
              <w:t xml:space="preserve"> 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委託料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3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</w:tr>
      <w:tr>
        <w:trPr/>
        <w:tc>
          <w:tcPr>
            <w:tcW w:w="229" w:type="dxa"/>
            <w:vMerge w:val="restart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2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Times New Roman" w:hAnsi="Times New Roman" w:eastAsia="ＭＳ ゴシック"/>
                <w:color w:val="000000"/>
                <w:spacing w:val="0"/>
                <w:w w:val="100"/>
                <w:sz w:val="24"/>
              </w:rPr>
              <w:t xml:space="preserve"> </w:t>
            </w:r>
            <w:r>
              <w:rPr>
                <w:rFonts w:hint="eastAsia" w:ascii="Times New Roman" w:hAnsi="Times New Roman" w:eastAsia="ＭＳ ゴシック"/>
                <w:color w:val="000000"/>
                <w:spacing w:val="2"/>
                <w:w w:val="100"/>
                <w:sz w:val="24"/>
              </w:rPr>
              <w:t>浄化槽維持管理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3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</w:tr>
      <w:tr>
        <w:trPr/>
        <w:tc>
          <w:tcPr>
            <w:tcW w:w="229" w:type="dxa"/>
            <w:vMerge w:val="continue"/>
            <w:tcBorders>
              <w:top w:val="single" w:color="auto" w:sz="4" w:space="0"/>
              <w:left w:val="single" w:color="000000" w:sz="4" w:space="0"/>
              <w:bottom w:val="doub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overflowPunct w:val="1"/>
              <w:autoSpaceDE w:val="0"/>
              <w:autoSpaceDN w:val="0"/>
              <w:spacing w:before="0" w:beforeLines="0" w:beforeAutospacing="0" w:after="0" w:afterLines="0" w:afterAutospacing="0"/>
              <w:textAlignment w:val="top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2984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Times New Roman" w:hAnsi="Times New Roman" w:eastAsia="ＭＳ ゴシック"/>
                <w:color w:val="000000"/>
                <w:spacing w:val="0"/>
                <w:w w:val="100"/>
                <w:sz w:val="24"/>
              </w:rPr>
              <w:t xml:space="preserve"> 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3562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</w:tr>
      <w:tr>
        <w:trPr/>
        <w:tc>
          <w:tcPr>
            <w:tcW w:w="3213" w:type="dxa"/>
            <w:gridSpan w:val="2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jc w:val="center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小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51"/>
                <w:sz w:val="24"/>
              </w:rPr>
              <w:t>　　　</w:t>
            </w:r>
            <w:r>
              <w:rPr>
                <w:rFonts w:hint="eastAsia" w:ascii="ＭＳ ゴシック" w:hAnsi="ＭＳ ゴシック" w:eastAsia="ＭＳ Ｐゴシック"/>
                <w:color w:val="000000"/>
                <w:spacing w:val="-6"/>
                <w:w w:val="100"/>
                <w:sz w:val="24"/>
              </w:rPr>
              <w:t>計</w:t>
            </w:r>
          </w:p>
        </w:tc>
        <w:tc>
          <w:tcPr>
            <w:tcW w:w="1721" w:type="dxa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  <w:tc>
          <w:tcPr>
            <w:tcW w:w="3562" w:type="dxa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Times New Roman" w:hAnsi="Times New Roman" w:eastAsia="ＭＳ ゴシック"/>
                <w:color w:val="000000"/>
                <w:spacing w:val="0"/>
                <w:w w:val="100"/>
                <w:sz w:val="22"/>
              </w:rPr>
              <w:t xml:space="preserve"> </w:t>
            </w:r>
            <w:r>
              <w:rPr>
                <w:rFonts w:hint="eastAsia" w:ascii="Times New Roman" w:hAnsi="Times New Roman" w:eastAsia="ＭＳ ゴシック"/>
                <w:color w:val="000000"/>
                <w:spacing w:val="-6"/>
                <w:w w:val="100"/>
                <w:sz w:val="22"/>
              </w:rPr>
              <w:t>②</w:t>
            </w:r>
          </w:p>
        </w:tc>
      </w:tr>
    </w:tbl>
    <w:p>
      <w:pPr>
        <w:pStyle w:val="0"/>
        <w:adjustRightInd w:val="1"/>
        <w:jc w:val="both"/>
        <w:rPr>
          <w:rFonts w:hint="default" w:ascii="Times New Roman" w:hAnsi="Times New Roman" w:eastAsia="Times New Roman"/>
          <w:spacing w:val="10"/>
        </w:rPr>
      </w:pPr>
    </w:p>
    <w:tbl>
      <w:tblPr>
        <w:tblStyle w:val="11"/>
        <w:jc w:val="left"/>
        <w:tblInd w:w="1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2" w:type="dxa"/>
          <w:bottom w:w="0" w:type="dxa"/>
          <w:right w:w="52" w:type="dxa"/>
        </w:tblCellMar>
        <w:tblLook w:firstRow="1" w:lastRow="0" w:firstColumn="1" w:lastColumn="0" w:noHBand="0" w:noVBand="1" w:val="04A0"/>
      </w:tblPr>
      <w:tblGrid>
        <w:gridCol w:w="3253"/>
        <w:gridCol w:w="1686"/>
        <w:gridCol w:w="3554"/>
      </w:tblGrid>
      <w:tr>
        <w:trPr/>
        <w:tc>
          <w:tcPr>
            <w:tcW w:w="3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jc w:val="center"/>
              <w:rPr>
                <w:rFonts w:hint="default" w:ascii="Times New Roman" w:hAnsi="Times New Roman" w:eastAsia="Times New Roman"/>
                <w:spacing w:val="10"/>
              </w:rPr>
            </w:pPr>
            <w:r>
              <w:rPr>
                <w:rFonts w:hint="eastAsia" w:ascii="Times New Roman" w:hAnsi="Times New Roman" w:eastAsia="ＭＳ ゴシック"/>
                <w:color w:val="000000"/>
                <w:spacing w:val="2"/>
                <w:w w:val="100"/>
                <w:sz w:val="24"/>
              </w:rPr>
              <w:t>支　出　計（①＋②）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10"/>
              </w:rPr>
            </w:pPr>
          </w:p>
        </w:tc>
        <w:tc>
          <w:tcPr>
            <w:tcW w:w="3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10"/>
              </w:rPr>
            </w:pPr>
          </w:p>
        </w:tc>
      </w:tr>
    </w:tbl>
    <w:p>
      <w:pPr>
        <w:pStyle w:val="0"/>
        <w:adjustRightInd w:val="1"/>
        <w:jc w:val="both"/>
        <w:rPr>
          <w:rFonts w:hint="default" w:ascii="Times New Roman" w:hAnsi="Times New Roman" w:eastAsia="Times New Roman"/>
          <w:spacing w:val="10"/>
        </w:rPr>
      </w:pPr>
      <w:r>
        <w:rPr>
          <w:rFonts w:hint="eastAsia" w:ascii="ＭＳ ゴシック" w:hAnsi="ＭＳ ゴシック" w:eastAsia="ＭＳ ゴシック"/>
          <w:color w:val="000000"/>
          <w:spacing w:val="0"/>
          <w:w w:val="100"/>
          <w:sz w:val="22"/>
        </w:rPr>
        <w:t>　※指定期間２年間の各年度毎に収入、支出を各項目ごとに作成してください。</w:t>
      </w:r>
    </w:p>
    <w:p>
      <w:pPr>
        <w:pStyle w:val="0"/>
        <w:adjustRightInd w:val="1"/>
        <w:jc w:val="both"/>
        <w:rPr>
          <w:rFonts w:hint="default" w:ascii="Times New Roman" w:hAnsi="Times New Roman" w:eastAsia="Times New Roman"/>
          <w:spacing w:val="10"/>
        </w:rPr>
      </w:pPr>
      <w:r>
        <w:rPr>
          <w:rFonts w:hint="eastAsia" w:ascii="Times New Roman" w:hAnsi="Times New Roman" w:eastAsia="ＭＳ ゴシック"/>
          <w:color w:val="000000"/>
          <w:spacing w:val="0"/>
          <w:w w:val="100"/>
          <w:sz w:val="22"/>
        </w:rPr>
        <w:t>　※消費税及び地方消費税を含んだ金額を記入してください。</w:t>
      </w:r>
    </w:p>
    <w:p>
      <w:pPr>
        <w:pStyle w:val="0"/>
        <w:adjustRightInd w:val="1"/>
        <w:ind w:left="440" w:hanging="440" w:hangingChars="200"/>
        <w:jc w:val="left"/>
        <w:rPr>
          <w:rFonts w:hint="eastAsia"/>
        </w:rPr>
      </w:pPr>
      <w:r>
        <w:rPr>
          <w:rFonts w:hint="eastAsia" w:ascii="Times New Roman" w:hAnsi="Times New Roman" w:eastAsia="ＭＳ ゴシック"/>
          <w:color w:val="000000"/>
          <w:spacing w:val="0"/>
          <w:w w:val="100"/>
          <w:sz w:val="22"/>
        </w:rPr>
        <w:t>　※自主事業は、自己費用により実施することになっているため、収入及び支出区分からは除いてください。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ゴシック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2</Pages>
  <Words>17</Words>
  <Characters>515</Characters>
  <Application>JUST Note</Application>
  <Lines>512</Lines>
  <Paragraphs>77</Paragraphs>
  <CharactersWithSpaces>806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00473:松村 潤</dc:creator>
  <cp:lastModifiedBy>00473:松村 潤</cp:lastModifiedBy>
  <dcterms:created xsi:type="dcterms:W3CDTF">2024-08-05T04:26:00Z</dcterms:created>
  <dcterms:modified xsi:type="dcterms:W3CDTF">2024-08-05T04:28:31Z</dcterms:modified>
  <cp:revision>0</cp:revision>
</cp:coreProperties>
</file>