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様式第２号（第５条関係）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pacing w:val="175"/>
          <w:sz w:val="28"/>
          <w:fitText w:val="2800" w:id="1"/>
        </w:rPr>
        <w:t>建物概要</w:t>
      </w:r>
      <w:r>
        <w:rPr>
          <w:rFonts w:hint="eastAsia"/>
          <w:sz w:val="28"/>
          <w:fitText w:val="2800" w:id="1"/>
        </w:rPr>
        <w:t>書</w:t>
      </w:r>
    </w:p>
    <w:tbl>
      <w:tblPr>
        <w:tblStyle w:val="17"/>
        <w:tblW w:w="0" w:type="auto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33"/>
        <w:gridCol w:w="989"/>
        <w:gridCol w:w="702"/>
        <w:gridCol w:w="1763"/>
        <w:gridCol w:w="125"/>
        <w:gridCol w:w="2091"/>
        <w:gridCol w:w="2047"/>
      </w:tblGrid>
      <w:tr>
        <w:trPr>
          <w:trHeight w:val="737" w:hRule="exact"/>
        </w:trPr>
        <w:tc>
          <w:tcPr>
            <w:tcW w:w="173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建物の所在地</w:t>
            </w:r>
          </w:p>
        </w:tc>
        <w:tc>
          <w:tcPr>
            <w:tcW w:w="7717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吉野川市</w:t>
            </w:r>
          </w:p>
        </w:tc>
      </w:tr>
      <w:tr>
        <w:trPr>
          <w:trHeight w:val="1143" w:hRule="atLeast"/>
        </w:trPr>
        <w:tc>
          <w:tcPr>
            <w:tcW w:w="173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建物の所有者</w:t>
            </w:r>
          </w:p>
        </w:tc>
        <w:tc>
          <w:tcPr>
            <w:tcW w:w="98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13" w:leftChars="0" w:right="113" w:rightChars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46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4263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申請者からみた続柄</w:t>
            </w:r>
          </w:p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□本人・□配偶者・□親・□子</w:t>
            </w:r>
          </w:p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）</w:t>
            </w:r>
          </w:p>
        </w:tc>
      </w:tr>
      <w:tr>
        <w:trPr>
          <w:trHeight w:val="1142" w:hRule="atLeast"/>
        </w:trPr>
        <w:tc>
          <w:tcPr>
            <w:tcW w:w="173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13" w:leftChars="0" w:right="113" w:rightChars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728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>
            <w:pPr>
              <w:pStyle w:val="0"/>
              <w:spacing w:line="0" w:lineRule="atLeast"/>
              <w:ind w:leftChars="0" w:firstLine="0" w:firstLineChars="0"/>
              <w:rPr>
                <w:rFonts w:hint="eastAsia"/>
                <w:sz w:val="22"/>
              </w:rPr>
            </w:pPr>
          </w:p>
          <w:p>
            <w:pPr>
              <w:pStyle w:val="0"/>
              <w:spacing w:line="0" w:lineRule="atLeast"/>
              <w:ind w:left="0" w:leftChars="0" w:firstLine="2730" w:firstLineChars="13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　</w:t>
            </w:r>
          </w:p>
        </w:tc>
      </w:tr>
      <w:tr>
        <w:trPr>
          <w:trHeight w:val="737" w:hRule="atLeast"/>
        </w:trPr>
        <w:tc>
          <w:tcPr>
            <w:tcW w:w="173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建築年月</w:t>
            </w:r>
          </w:p>
        </w:tc>
        <w:tc>
          <w:tcPr>
            <w:tcW w:w="7717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年　　　　月頃竣工　　　　　　　　　　・不明</w:t>
            </w:r>
          </w:p>
        </w:tc>
      </w:tr>
      <w:tr>
        <w:trPr>
          <w:trHeight w:val="737" w:hRule="atLeast"/>
        </w:trPr>
        <w:tc>
          <w:tcPr>
            <w:tcW w:w="173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形態種別</w:t>
            </w:r>
          </w:p>
        </w:tc>
        <w:tc>
          <w:tcPr>
            <w:tcW w:w="7717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□戸建て住宅　　　□併用住宅　　　□その他（　　　　　　　）</w:t>
            </w:r>
          </w:p>
        </w:tc>
      </w:tr>
      <w:tr>
        <w:trPr>
          <w:trHeight w:val="737" w:hRule="atLeast"/>
        </w:trPr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改修前規模</w:t>
            </w:r>
          </w:p>
        </w:tc>
        <w:tc>
          <w:tcPr>
            <w:tcW w:w="77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地上　　　　　　階・地下　　　　　　階</w:t>
            </w:r>
          </w:p>
        </w:tc>
      </w:tr>
      <w:tr>
        <w:trPr>
          <w:trHeight w:val="837" w:hRule="atLeast"/>
        </w:trPr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建築面積　　　　　　㎡　・延べ床面積　　　　　　㎡　</w:t>
            </w:r>
          </w:p>
        </w:tc>
      </w:tr>
      <w:tr>
        <w:trPr>
          <w:trHeight w:val="890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改修後面積</w:t>
            </w:r>
          </w:p>
        </w:tc>
        <w:tc>
          <w:tcPr>
            <w:tcW w:w="77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建築面積　　　　　　㎡　・延べ床面積　　　　　　㎡</w:t>
            </w:r>
          </w:p>
        </w:tc>
      </w:tr>
      <w:tr>
        <w:trPr>
          <w:trHeight w:val="1210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改修後店舗等併用住宅の場合の面積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店舗等の用に供する部分の床面積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㎡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延べ面積に対する店舗等の用に供する部分の床面積の割合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％</w:t>
            </w:r>
          </w:p>
        </w:tc>
      </w:tr>
      <w:tr>
        <w:trPr>
          <w:trHeight w:val="737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構造種別</w:t>
            </w:r>
          </w:p>
        </w:tc>
        <w:tc>
          <w:tcPr>
            <w:tcW w:w="77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□木造　□鉄骨造　□鉄筋コンクリート造　□その他（　　　　　　　　）</w:t>
            </w:r>
          </w:p>
        </w:tc>
      </w:tr>
      <w:tr>
        <w:trPr>
          <w:trHeight w:val="726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他の補助等の活用の有無</w:t>
            </w:r>
          </w:p>
        </w:tc>
        <w:tc>
          <w:tcPr>
            <w:tcW w:w="77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　無</w:t>
            </w:r>
          </w:p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　有（　　　　　　　　　　　　　　　　　　　　　　　　　　　）</w:t>
            </w:r>
          </w:p>
        </w:tc>
      </w:tr>
    </w:tbl>
    <w:p>
      <w:pPr>
        <w:pStyle w:val="0"/>
        <w:jc w:val="left"/>
        <w:rPr>
          <w:rFonts w:hint="eastAsia"/>
          <w:sz w:val="21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218</TotalTime>
  <Pages>1</Pages>
  <Words>0</Words>
  <Characters>225</Characters>
  <Application>JUST Note</Application>
  <Lines>45</Lines>
  <Paragraphs>28</Paragraphs>
  <CharactersWithSpaces>345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K90416:山田 理紗</dc:creator>
  <cp:lastModifiedBy>00438:川又 哲也</cp:lastModifiedBy>
  <cp:lastPrinted>2023-09-14T23:37:13Z</cp:lastPrinted>
  <dcterms:created xsi:type="dcterms:W3CDTF">2023-09-12T07:18:00Z</dcterms:created>
  <dcterms:modified xsi:type="dcterms:W3CDTF">2023-10-12T02:15:25Z</dcterms:modified>
  <cp:revision>2</cp:revision>
</cp:coreProperties>
</file>