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吉野川市長　　　　様</w:t>
      </w:r>
    </w:p>
    <w:p>
      <w:pPr>
        <w:pStyle w:val="0"/>
        <w:ind w:leftChars="0" w:rightChars="0" w:firstLine="4620" w:firstLineChars="2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</w:t>
      </w:r>
    </w:p>
    <w:p>
      <w:pPr>
        <w:pStyle w:val="0"/>
        <w:ind w:leftChars="0" w:rightChars="0" w:firstLine="4620" w:firstLineChars="2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so-position-vertical-relative:text;z-index:2;width:12pt;height:12pt;mso-position-horizontal-relative:text;position:absolute;margin-left:408.45pt;margin-top:1.55pt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氏名　　　　　　　　　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補助事業等実績報告書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吉野川市補助金交付規則第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条の規定により、次のとおり関係書類を添えて実績を報告します。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補助事業等の名称</w:t>
      </w:r>
    </w:p>
    <w:p>
      <w:pPr>
        <w:pStyle w:val="0"/>
        <w:ind w:left="210" w:leftChars="0" w:firstLine="10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pacing w:val="0"/>
          <w:w w:val="100"/>
          <w:sz w:val="22"/>
        </w:rPr>
        <w:t>令和　　年度　吉野川市森林保全作業機械購入補助事業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交付決定番号</w:t>
      </w:r>
    </w:p>
    <w:p>
      <w:pPr>
        <w:pStyle w:val="0"/>
        <w:ind w:left="210" w:leftChars="0" w:rightChars="0" w:firstLine="31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吉農林第　　　号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交付決定額　　金　　　　　　　　　　円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関係書類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・事業実績書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・収支決算書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・その他市長が必要と認める書類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事業実績書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4"/>
        <w:gridCol w:w="6531"/>
      </w:tblGrid>
      <w:tr>
        <w:trPr>
          <w:trHeight w:val="1616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事業の目的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0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事業の内容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規模及び数量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事業の効果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事業完了年月日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収支決算書</w:t>
      </w:r>
    </w:p>
    <w:p>
      <w:pPr>
        <w:pStyle w:val="0"/>
        <w:spacing w:after="100" w:afterLines="0" w:afterAutospacing="0"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収入の部　　　　　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単位：円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"/>
        <w:gridCol w:w="1859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(B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積算の根拠等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市補助金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他の補助金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国・県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sz w:val="21"/>
              </w:rPr>
              <w:t>他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支出の部　　　　　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単位：円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(B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積算の根拠等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吉野川市長　　　　様</w:t>
      </w:r>
    </w:p>
    <w:p>
      <w:pPr>
        <w:pStyle w:val="0"/>
        <w:ind w:leftChars="0" w:rightChars="0" w:firstLine="5250" w:firstLineChars="25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</w:t>
      </w:r>
    </w:p>
    <w:p>
      <w:pPr>
        <w:pStyle w:val="0"/>
        <w:ind w:leftChars="0" w:rightChars="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3" behindDoc="0" locked="1" layoutInCell="0" hidden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27305</wp:posOffset>
                </wp:positionV>
                <wp:extent cx="152400" cy="152400"/>
                <wp:effectExtent l="3810" t="3810" r="4445" b="44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position-vertical-relative:text;z-index:3;width:12pt;height:12pt;mso-position-horizontal-relative:text;position:absolute;margin-left:397.8pt;margin-top:2.15pt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氏名　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補助金等交付請求書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補助金等の交付を受けたいので、吉野川市補助金交付規則第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項の規定により次のとおり請求します。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補助事業等の名称　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2"/>
        </w:rPr>
        <w:t>令和　　年度　吉野川市森林保全作業機械購入補助事業</w:t>
      </w:r>
    </w:p>
    <w:p>
      <w:pPr>
        <w:pStyle w:val="0"/>
        <w:ind w:left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確定金額又は交付決定金額　　金　　　　　　　円</w:t>
      </w:r>
    </w:p>
    <w:p>
      <w:pPr>
        <w:pStyle w:val="0"/>
        <w:ind w:left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既交付金額　　　　　　　　　金　　　　　　　円</w:t>
      </w:r>
    </w:p>
    <w:p>
      <w:pPr>
        <w:pStyle w:val="0"/>
        <w:ind w:left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交付請求額　　　　　　　　　金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2940"/>
        <w:gridCol w:w="1365"/>
        <w:gridCol w:w="3045"/>
      </w:tblGrid>
      <w:tr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振込先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□銀行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□農協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□支店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□支所</w:t>
            </w:r>
          </w:p>
        </w:tc>
      </w:tr>
      <w:tr>
        <w:trPr>
          <w:trHeight w:val="66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預金種別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□当座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4</Pages>
  <Words>27</Words>
  <Characters>548</Characters>
  <Application>JUST Note</Application>
  <Lines>1174</Lines>
  <Paragraphs>196</Paragraphs>
  <CharactersWithSpaces>855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00611:石川 巧馬</cp:lastModifiedBy>
  <dcterms:created xsi:type="dcterms:W3CDTF">2011-02-02T13:48:00Z</dcterms:created>
  <dcterms:modified xsi:type="dcterms:W3CDTF">2024-03-19T04:57:40Z</dcterms:modified>
  <cp:revision>17</cp:revision>
</cp:coreProperties>
</file>