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7"/>
        <w:tblpPr w:leftFromText="142" w:rightFromText="142" w:topFromText="0" w:bottomFromText="0" w:vertAnchor="text" w:horzAnchor="text" w:tblpX="4186" w:tblpY="166"/>
        <w:tblW w:w="0" w:type="auto"/>
        <w:tblLayout w:type="fixed"/>
        <w:tblLook w:firstRow="1" w:lastRow="0" w:firstColumn="1" w:lastColumn="0" w:noHBand="0" w:noVBand="1" w:val="04A0"/>
      </w:tblPr>
      <w:tblGrid>
        <w:gridCol w:w="1045"/>
        <w:gridCol w:w="1260"/>
        <w:gridCol w:w="1050"/>
        <w:gridCol w:w="1680"/>
        <w:gridCol w:w="1050"/>
      </w:tblGrid>
      <w:tr>
        <w:trPr/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回議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</w:tr>
      <w:tr>
        <w:trPr>
          <w:trHeight w:val="700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工事発注課長　殿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工事請負業者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現場代理人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32"/>
        </w:rPr>
      </w:pPr>
      <w:r>
        <w:rPr>
          <w:rFonts w:hint="eastAsia" w:ascii="ＭＳ ゴシック" w:hAnsi="ＭＳ ゴシック" w:eastAsia="ＭＳ ゴシック"/>
          <w:b w:val="1"/>
          <w:spacing w:val="25"/>
          <w:sz w:val="32"/>
          <w:fitText w:val="2560" w:id="1"/>
        </w:rPr>
        <w:t>段階確認予定</w:t>
      </w:r>
      <w:r>
        <w:rPr>
          <w:rFonts w:hint="eastAsia" w:ascii="ＭＳ ゴシック" w:hAnsi="ＭＳ ゴシック" w:eastAsia="ＭＳ ゴシック"/>
          <w:b w:val="1"/>
          <w:spacing w:val="5"/>
          <w:sz w:val="32"/>
          <w:fitText w:val="2560" w:id="1"/>
        </w:rPr>
        <w:t>届</w:t>
      </w:r>
    </w:p>
    <w:p>
      <w:pPr>
        <w:pStyle w:val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210"/>
        <w:gridCol w:w="630"/>
        <w:gridCol w:w="1680"/>
        <w:gridCol w:w="287"/>
        <w:gridCol w:w="1393"/>
        <w:gridCol w:w="420"/>
        <w:gridCol w:w="1050"/>
        <w:gridCol w:w="1260"/>
        <w:gridCol w:w="210"/>
        <w:gridCol w:w="2100"/>
      </w:tblGrid>
      <w:tr>
        <w:trPr>
          <w:trHeight w:val="540" w:hRule="atLeast"/>
        </w:trPr>
        <w:tc>
          <w:tcPr>
            <w:tcW w:w="16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工事名</w:t>
            </w:r>
          </w:p>
        </w:tc>
        <w:tc>
          <w:tcPr>
            <w:tcW w:w="483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協議打合日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ind w:left="180" w:hanging="180" w:hangingChars="100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令和　年　　月　　日</w:t>
            </w:r>
          </w:p>
        </w:tc>
      </w:tr>
      <w:tr>
        <w:trPr>
          <w:trHeight w:val="360" w:hRule="atLeast"/>
        </w:trPr>
        <w:tc>
          <w:tcPr>
            <w:tcW w:w="1045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工期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着手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令和　年　月　　日</w:t>
            </w:r>
          </w:p>
        </w:tc>
        <w:tc>
          <w:tcPr>
            <w:tcW w:w="139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総括監督員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完了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令和　年　月　　日</w:t>
            </w:r>
          </w:p>
        </w:tc>
        <w:tc>
          <w:tcPr>
            <w:tcW w:w="139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主任技術者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主任監督員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工種</w:t>
            </w:r>
          </w:p>
        </w:tc>
        <w:tc>
          <w:tcPr>
            <w:tcW w:w="8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細別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確認項目</w:t>
            </w:r>
          </w:p>
        </w:tc>
        <w:tc>
          <w:tcPr>
            <w:tcW w:w="21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実施予定時期</w:t>
            </w:r>
            <w:bookmarkStart w:id="0" w:name="_GoBack"/>
            <w:bookmarkEnd w:id="0"/>
          </w:p>
        </w:tc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実施日</w:t>
            </w:r>
          </w:p>
        </w:tc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記事</w:t>
            </w:r>
          </w:p>
        </w:tc>
      </w:tr>
      <w:tr>
        <w:trPr>
          <w:trHeight w:val="745" w:hRule="atLeast"/>
        </w:trPr>
        <w:tc>
          <w:tcPr>
            <w:tcW w:w="83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45" w:hRule="atLeast"/>
        </w:trPr>
        <w:tc>
          <w:tcPr>
            <w:tcW w:w="83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45" w:hRule="atLeast"/>
        </w:trPr>
        <w:tc>
          <w:tcPr>
            <w:tcW w:w="83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45" w:hRule="atLeast"/>
        </w:trPr>
        <w:tc>
          <w:tcPr>
            <w:tcW w:w="83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45" w:hRule="atLeast"/>
        </w:trPr>
        <w:tc>
          <w:tcPr>
            <w:tcW w:w="83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※確認予定届は、総括・主任監督員と現場代理人又は、主任技術者とで工種・場所の確認予定を協議すること</w:t>
      </w:r>
    </w:p>
    <w:p>
      <w:pPr>
        <w:pStyle w:val="0"/>
        <w:rPr>
          <w:rFonts w:hint="eastAsia"/>
        </w:rPr>
      </w:pPr>
      <w:r>
        <w:rPr>
          <w:rFonts w:hint="eastAsia"/>
        </w:rPr>
        <w:t>※施工確認把握解説書を参考にして段階確認の計画を立てること</w:t>
      </w:r>
    </w:p>
    <w:p>
      <w:pPr>
        <w:pStyle w:val="0"/>
        <w:rPr>
          <w:rFonts w:hint="eastAsia"/>
        </w:rPr>
      </w:pPr>
      <w:r>
        <w:rPr>
          <w:rFonts w:hint="eastAsia"/>
        </w:rPr>
        <w:t>※実施日は、主任監督員が現地確認後記入すること</w:t>
      </w:r>
    </w:p>
    <w:sectPr>
      <w:pgSz w:w="11906" w:h="16838"/>
      <w:pgMar w:top="1701" w:right="850" w:bottom="1134" w:left="85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</TotalTime>
  <Pages>1</Pages>
  <Words>0</Words>
  <Characters>212</Characters>
  <Application>JUST Note</Application>
  <Lines>101</Lines>
  <Paragraphs>31</Paragraphs>
  <Company>吉野川市</Company>
  <CharactersWithSpaces>259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00482:竹内 あゆみ</dc:creator>
  <cp:lastModifiedBy>00482:竹内 あゆみ</cp:lastModifiedBy>
  <cp:lastPrinted>2023-06-05T05:50:43Z</cp:lastPrinted>
  <dcterms:created xsi:type="dcterms:W3CDTF">2023-06-05T04:37:00Z</dcterms:created>
  <dcterms:modified xsi:type="dcterms:W3CDTF">2023-06-05T06:36:37Z</dcterms:modified>
  <cp:revision>3</cp:revision>
</cp:coreProperties>
</file>