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rPr>
          <w:rFonts w:hint="default"/>
          <w:spacing w:val="0"/>
        </w:rPr>
      </w:pPr>
      <w:r>
        <w:rPr>
          <w:rFonts w:hint="eastAsia"/>
          <w:spacing w:val="0"/>
        </w:rPr>
        <w:t>別記様式（第</w:t>
      </w:r>
      <w:r>
        <w:rPr>
          <w:rFonts w:hint="eastAsia"/>
          <w:spacing w:val="0"/>
        </w:rPr>
        <w:t>2</w:t>
      </w:r>
      <w:r>
        <w:rPr>
          <w:rFonts w:hint="eastAsia"/>
          <w:spacing w:val="0"/>
        </w:rPr>
        <w:t>条関係）</w:t>
      </w:r>
    </w:p>
    <w:tbl>
      <w:tblPr>
        <w:tblStyle w:val="11"/>
        <w:tblW w:w="0" w:type="auto"/>
        <w:jc w:val="left"/>
        <w:tblInd w:w="74" w:type="dxa"/>
        <w:tblLayout w:type="fixed"/>
        <w:tblCellMar>
          <w:left w:w="14" w:type="dxa"/>
          <w:right w:w="14" w:type="dxa"/>
        </w:tblCellMar>
        <w:tblLook w:firstRow="0" w:lastRow="0" w:firstColumn="0" w:lastColumn="0" w:noHBand="0" w:noVBand="0" w:val="0000"/>
      </w:tblPr>
      <w:tblGrid>
        <w:gridCol w:w="1888"/>
        <w:gridCol w:w="944"/>
        <w:gridCol w:w="590"/>
        <w:gridCol w:w="354"/>
        <w:gridCol w:w="118"/>
        <w:gridCol w:w="1062"/>
        <w:gridCol w:w="708"/>
        <w:gridCol w:w="354"/>
        <w:gridCol w:w="472"/>
        <w:gridCol w:w="590"/>
        <w:gridCol w:w="472"/>
        <w:gridCol w:w="472"/>
        <w:gridCol w:w="1534"/>
      </w:tblGrid>
      <w:tr>
        <w:trPr>
          <w:trHeight w:val="3886" w:hRule="exact"/>
        </w:trPr>
        <w:tc>
          <w:tcPr>
            <w:tcW w:w="9558" w:type="dxa"/>
            <w:gridSpan w:val="13"/>
            <w:tcBorders>
              <w:top w:val="double" w:color="000000" w:sz="4" w:space="0"/>
              <w:left w:val="double" w:color="000000" w:sz="4" w:space="0"/>
              <w:bottom w:val="nil"/>
              <w:right w:val="double" w:color="000000" w:sz="4" w:space="0"/>
              <w:tl2br w:val="none" w:color="auto" w:sz="0" w:space="0"/>
              <w:tr2bl w:val="none" w:color="auto" w:sz="0" w:space="0"/>
            </w:tcBorders>
            <w:vAlign w:val="top"/>
          </w:tcPr>
          <w:p>
            <w:pPr>
              <w:pStyle w:val="15"/>
              <w:spacing w:line="465" w:lineRule="exact"/>
              <w:jc w:val="center"/>
              <w:rPr>
                <w:rFonts w:hint="default"/>
                <w:spacing w:val="0"/>
              </w:rPr>
            </w:pPr>
            <w:r>
              <w:rPr>
                <w:rFonts w:hint="eastAsia" w:ascii="ＭＳ 明朝" w:hAnsi="ＭＳ 明朝"/>
                <w:b w:val="1"/>
                <w:spacing w:val="52"/>
                <w:sz w:val="30"/>
                <w:fitText w:val="6000" w:id="1"/>
              </w:rPr>
              <w:t>吉野川市学校施設利用許可申請</w:t>
            </w:r>
            <w:r>
              <w:rPr>
                <w:rFonts w:hint="eastAsia" w:ascii="ＭＳ 明朝" w:hAnsi="ＭＳ 明朝"/>
                <w:b w:val="1"/>
                <w:spacing w:val="13"/>
                <w:sz w:val="30"/>
                <w:fitText w:val="6000" w:id="1"/>
              </w:rPr>
              <w:t>書</w:t>
            </w:r>
          </w:p>
          <w:p>
            <w:pPr>
              <w:pStyle w:val="15"/>
              <w:rPr>
                <w:rFonts w:hint="default"/>
                <w:spacing w:val="0"/>
              </w:rPr>
            </w:pPr>
          </w:p>
          <w:p>
            <w:pPr>
              <w:pStyle w:val="15"/>
              <w:jc w:val="right"/>
              <w:rPr>
                <w:rFonts w:hint="default"/>
                <w:spacing w:val="0"/>
              </w:rPr>
            </w:pPr>
            <w:r>
              <w:rPr>
                <w:rFonts w:hint="eastAsia" w:ascii="ＭＳ 明朝" w:hAnsi="ＭＳ 明朝"/>
              </w:rPr>
              <w:t>令和　　年　　月　　日</w:t>
            </w:r>
          </w:p>
          <w:p>
            <w:pPr>
              <w:pStyle w:val="15"/>
              <w:rPr>
                <w:rFonts w:hint="default"/>
                <w:spacing w:val="0"/>
              </w:rPr>
            </w:pPr>
            <w:r>
              <w:rPr>
                <w:rFonts w:hint="default" w:eastAsia="Times New Roman"/>
                <w:spacing w:val="6"/>
              </w:rPr>
              <w:t xml:space="preserve">   </w:t>
            </w:r>
            <w:r>
              <w:rPr>
                <w:rFonts w:hint="eastAsia" w:ascii="ＭＳ 明朝" w:hAnsi="ＭＳ 明朝"/>
                <w:spacing w:val="13"/>
                <w:sz w:val="24"/>
              </w:rPr>
              <w:t>吉野川市教育委員会</w:t>
            </w:r>
            <w:r>
              <w:rPr>
                <w:rFonts w:hint="default" w:eastAsia="Times New Roman"/>
                <w:spacing w:val="6"/>
                <w:sz w:val="24"/>
              </w:rPr>
              <w:t xml:space="preserve"> </w:t>
            </w:r>
            <w:r>
              <w:rPr>
                <w:rFonts w:hint="eastAsia" w:ascii="ＭＳ 明朝" w:hAnsi="ＭＳ 明朝"/>
                <w:spacing w:val="13"/>
                <w:sz w:val="24"/>
              </w:rPr>
              <w:t>殿</w:t>
            </w:r>
          </w:p>
          <w:p>
            <w:pPr>
              <w:pStyle w:val="15"/>
              <w:rPr>
                <w:rFonts w:hint="default"/>
                <w:spacing w:val="0"/>
              </w:rPr>
            </w:pPr>
          </w:p>
          <w:p>
            <w:pPr>
              <w:pStyle w:val="15"/>
              <w:rPr>
                <w:rFonts w:hint="default"/>
                <w:spacing w:val="0"/>
              </w:rPr>
            </w:pPr>
            <w:r>
              <w:rPr>
                <w:rFonts w:hint="default" w:eastAsia="Times New Roman"/>
                <w:spacing w:val="6"/>
              </w:rPr>
              <w:t xml:space="preserve">                                   </w:t>
            </w:r>
            <w:r>
              <w:rPr>
                <w:rFonts w:hint="eastAsia" w:ascii="ＭＳ 明朝" w:hAnsi="ＭＳ 明朝"/>
              </w:rPr>
              <w:t>申請者　住　所</w:t>
            </w:r>
          </w:p>
          <w:p>
            <w:pPr>
              <w:pStyle w:val="15"/>
              <w:rPr>
                <w:rFonts w:hint="default"/>
                <w:spacing w:val="0"/>
              </w:rPr>
            </w:pPr>
          </w:p>
          <w:p>
            <w:pPr>
              <w:pStyle w:val="15"/>
              <w:rPr>
                <w:rFonts w:hint="default"/>
                <w:spacing w:val="0"/>
              </w:rPr>
            </w:pPr>
            <w:r>
              <w:rPr>
                <w:rFonts w:hint="default" w:eastAsia="Times New Roman"/>
                <w:spacing w:val="6"/>
              </w:rPr>
              <w:t xml:space="preserve">                                           </w:t>
            </w:r>
            <w:r>
              <w:rPr>
                <w:rFonts w:hint="eastAsia" w:ascii="ＭＳ 明朝" w:hAnsi="ＭＳ 明朝"/>
              </w:rPr>
              <w:t>氏　名</w:t>
            </w:r>
          </w:p>
          <w:p>
            <w:pPr>
              <w:pStyle w:val="15"/>
              <w:rPr>
                <w:rFonts w:hint="default"/>
                <w:spacing w:val="0"/>
              </w:rPr>
            </w:pPr>
          </w:p>
          <w:p>
            <w:pPr>
              <w:pStyle w:val="15"/>
              <w:rPr>
                <w:rFonts w:hint="default"/>
                <w:spacing w:val="0"/>
              </w:rPr>
            </w:pPr>
            <w:r>
              <w:rPr>
                <w:rFonts w:hint="default" w:eastAsia="Times New Roman"/>
                <w:spacing w:val="6"/>
              </w:rPr>
              <w:t xml:space="preserve">                                           </w:t>
            </w:r>
            <w:r>
              <w:rPr>
                <w:rFonts w:hint="eastAsia" w:ascii="ＭＳ 明朝" w:hAnsi="ＭＳ 明朝"/>
              </w:rPr>
              <w:t>電　話</w:t>
            </w:r>
          </w:p>
          <w:p>
            <w:pPr>
              <w:pStyle w:val="15"/>
              <w:rPr>
                <w:rFonts w:hint="default"/>
                <w:spacing w:val="0"/>
              </w:rPr>
            </w:pPr>
          </w:p>
          <w:p>
            <w:pPr>
              <w:pStyle w:val="15"/>
              <w:rPr>
                <w:rFonts w:hint="default"/>
                <w:spacing w:val="0"/>
              </w:rPr>
            </w:pPr>
            <w:r>
              <w:rPr>
                <w:rFonts w:hint="default" w:eastAsia="Times New Roman"/>
                <w:spacing w:val="6"/>
              </w:rPr>
              <w:t xml:space="preserve"> </w:t>
            </w:r>
            <w:r>
              <w:rPr>
                <w:rFonts w:hint="eastAsia" w:ascii="ＭＳ 明朝" w:hAnsi="ＭＳ 明朝"/>
              </w:rPr>
              <w:t>　下記により吉野川市学校施設を利用したいので許可くださるようお願いいたします。</w:t>
            </w:r>
          </w:p>
          <w:p>
            <w:pPr>
              <w:pStyle w:val="15"/>
              <w:rPr>
                <w:rFonts w:hint="default"/>
                <w:spacing w:val="0"/>
              </w:rPr>
            </w:pPr>
            <w:r>
              <w:rPr>
                <w:rFonts w:hint="default" w:eastAsia="Times New Roman"/>
                <w:spacing w:val="6"/>
              </w:rPr>
              <w:t xml:space="preserve"> </w:t>
            </w:r>
            <w:r>
              <w:rPr>
                <w:rFonts w:hint="eastAsia" w:ascii="ＭＳ 明朝" w:hAnsi="ＭＳ 明朝"/>
              </w:rPr>
              <w:t>利用にあたっては吉野川市学校施設管理条例を厳守することをお誓いします。</w:t>
            </w:r>
          </w:p>
        </w:tc>
      </w:tr>
      <w:tr>
        <w:trPr>
          <w:trHeight w:val="539" w:hRule="exact"/>
        </w:trPr>
        <w:tc>
          <w:tcPr>
            <w:tcW w:w="1888"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vAlign w:val="top"/>
          </w:tcPr>
          <w:p>
            <w:pPr>
              <w:pStyle w:val="15"/>
              <w:spacing w:before="143" w:beforeLines="50" w:beforeAutospacing="0"/>
              <w:jc w:val="center"/>
              <w:rPr>
                <w:rFonts w:hint="default"/>
                <w:spacing w:val="0"/>
              </w:rPr>
            </w:pPr>
            <w:r>
              <w:rPr>
                <w:rFonts w:hint="eastAsia" w:ascii="ＭＳ 明朝" w:hAnsi="ＭＳ 明朝"/>
              </w:rPr>
              <w:t>利用施設</w:t>
            </w:r>
          </w:p>
        </w:tc>
        <w:tc>
          <w:tcPr>
            <w:tcW w:w="7670" w:type="dxa"/>
            <w:gridSpan w:val="12"/>
            <w:tcBorders>
              <w:top w:val="single" w:color="000000" w:sz="4" w:space="0"/>
              <w:left w:val="nil"/>
              <w:bottom w:val="single" w:color="000000" w:sz="4" w:space="0"/>
              <w:right w:val="double" w:color="000000" w:sz="4" w:space="0"/>
              <w:tl2br w:val="none" w:color="auto" w:sz="0" w:space="0"/>
              <w:tr2bl w:val="none" w:color="auto" w:sz="0" w:space="0"/>
            </w:tcBorders>
            <w:vAlign w:val="top"/>
          </w:tcPr>
          <w:p>
            <w:pPr>
              <w:pStyle w:val="15"/>
              <w:rPr>
                <w:rFonts w:hint="default"/>
                <w:spacing w:val="0"/>
              </w:rPr>
            </w:pPr>
          </w:p>
        </w:tc>
      </w:tr>
      <w:tr>
        <w:trPr>
          <w:trHeight w:val="1026" w:hRule="exact"/>
        </w:trPr>
        <w:tc>
          <w:tcPr>
            <w:tcW w:w="1888" w:type="dxa"/>
            <w:tcBorders>
              <w:top w:val="nil"/>
              <w:left w:val="doub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p>
            <w:pPr>
              <w:pStyle w:val="15"/>
              <w:spacing w:before="143" w:beforeLines="50" w:beforeAutospacing="0" w:line="240" w:lineRule="auto"/>
              <w:jc w:val="center"/>
              <w:rPr>
                <w:rFonts w:hint="default"/>
                <w:spacing w:val="0"/>
              </w:rPr>
            </w:pPr>
            <w:r>
              <w:rPr>
                <w:rFonts w:hint="eastAsia" w:ascii="ＭＳ 明朝" w:hAnsi="ＭＳ 明朝"/>
              </w:rPr>
              <w:t>利用目的</w:t>
            </w:r>
          </w:p>
        </w:tc>
        <w:tc>
          <w:tcPr>
            <w:tcW w:w="7670" w:type="dxa"/>
            <w:gridSpan w:val="12"/>
            <w:tcBorders>
              <w:top w:val="nil"/>
              <w:left w:val="nil"/>
              <w:bottom w:val="nil"/>
              <w:right w:val="double" w:color="000000" w:sz="4" w:space="0"/>
              <w:tl2br w:val="none" w:color="auto" w:sz="0" w:space="0"/>
              <w:tr2bl w:val="none" w:color="auto" w:sz="0" w:space="0"/>
            </w:tcBorders>
            <w:vAlign w:val="top"/>
          </w:tcPr>
          <w:p>
            <w:pPr>
              <w:pStyle w:val="15"/>
              <w:rPr>
                <w:rFonts w:hint="default"/>
                <w:spacing w:val="0"/>
              </w:rPr>
            </w:pPr>
          </w:p>
        </w:tc>
      </w:tr>
      <w:tr>
        <w:trPr>
          <w:cantSplit/>
          <w:trHeight w:val="378" w:hRule="exact"/>
        </w:trPr>
        <w:tc>
          <w:tcPr>
            <w:tcW w:w="1888" w:type="dxa"/>
            <w:vMerge w:val="restart"/>
            <w:tcBorders>
              <w:top w:val="nil"/>
              <w:left w:val="double" w:color="000000" w:sz="4" w:space="0"/>
              <w:bottom w:val="nil"/>
              <w:right w:val="nil"/>
              <w:tl2br w:val="none" w:color="auto" w:sz="0" w:space="0"/>
              <w:tr2bl w:val="none" w:color="auto" w:sz="0" w:space="0"/>
            </w:tcBorders>
            <w:vAlign w:val="top"/>
          </w:tcPr>
          <w:p>
            <w:pPr>
              <w:pStyle w:val="15"/>
              <w:spacing w:line="351" w:lineRule="exact"/>
              <w:rPr>
                <w:rFonts w:hint="default"/>
                <w:spacing w:val="0"/>
              </w:rPr>
            </w:pPr>
          </w:p>
          <w:p>
            <w:pPr>
              <w:pStyle w:val="15"/>
              <w:spacing w:line="378" w:lineRule="exact"/>
              <w:rPr>
                <w:rFonts w:hint="default"/>
                <w:spacing w:val="0"/>
              </w:rPr>
            </w:pPr>
          </w:p>
          <w:p>
            <w:pPr>
              <w:pStyle w:val="15"/>
              <w:spacing w:line="378" w:lineRule="exact"/>
              <w:rPr>
                <w:rFonts w:hint="default"/>
                <w:spacing w:val="0"/>
              </w:rPr>
            </w:pPr>
          </w:p>
          <w:p>
            <w:pPr>
              <w:pStyle w:val="15"/>
              <w:spacing w:line="378" w:lineRule="exact"/>
              <w:jc w:val="center"/>
              <w:rPr>
                <w:rFonts w:hint="default"/>
                <w:spacing w:val="0"/>
              </w:rPr>
            </w:pPr>
            <w:r>
              <w:rPr>
                <w:rFonts w:hint="eastAsia" w:ascii="ＭＳ 明朝" w:hAnsi="ＭＳ 明朝"/>
              </w:rPr>
              <w:t>利用日時</w:t>
            </w:r>
          </w:p>
        </w:tc>
        <w:tc>
          <w:tcPr>
            <w:tcW w:w="7670" w:type="dxa"/>
            <w:gridSpan w:val="12"/>
            <w:tcBorders>
              <w:top w:val="single" w:color="000000" w:sz="4" w:space="0"/>
              <w:left w:val="single" w:color="000000" w:sz="4" w:space="0"/>
              <w:bottom w:val="nil"/>
              <w:right w:val="double" w:color="000000" w:sz="4" w:space="0"/>
              <w:tl2br w:val="none" w:color="auto" w:sz="0" w:space="0"/>
              <w:tr2bl w:val="none" w:color="auto" w:sz="0" w:space="0"/>
            </w:tcBorders>
            <w:vAlign w:val="top"/>
          </w:tcPr>
          <w:p>
            <w:pPr>
              <w:pStyle w:val="15"/>
              <w:spacing w:line="351" w:lineRule="exact"/>
              <w:rPr>
                <w:rFonts w:hint="default"/>
                <w:spacing w:val="0"/>
              </w:rPr>
            </w:pPr>
            <w:r>
              <w:rPr>
                <w:rFonts w:hint="default" w:eastAsia="Times New Roman"/>
                <w:spacing w:val="6"/>
              </w:rPr>
              <w:t xml:space="preserve"> </w:t>
            </w:r>
            <w:r>
              <w:rPr>
                <w:rFonts w:hint="eastAsia" w:asciiTheme="minorEastAsia" w:hAnsiTheme="minorEastAsia" w:eastAsiaTheme="minorEastAsia"/>
                <w:b w:val="0"/>
                <w:spacing w:val="6"/>
              </w:rPr>
              <w:t>令和</w:t>
            </w:r>
            <w:r>
              <w:rPr>
                <w:rFonts w:hint="eastAsia" w:ascii="ＭＳ 明朝" w:hAnsi="ＭＳ 明朝"/>
              </w:rPr>
              <w:t>　　年　　月</w:t>
            </w:r>
            <w:r>
              <w:rPr>
                <w:rFonts w:hint="default" w:eastAsia="Times New Roman"/>
                <w:spacing w:val="6"/>
              </w:rPr>
              <w:t xml:space="preserve">      </w:t>
            </w:r>
            <w:r>
              <w:rPr>
                <w:rFonts w:hint="eastAsia" w:ascii="ＭＳ 明朝" w:hAnsi="ＭＳ 明朝"/>
              </w:rPr>
              <w:t>　</w:t>
            </w:r>
            <w:r>
              <w:rPr>
                <w:rFonts w:hint="default" w:eastAsia="Times New Roman"/>
                <w:spacing w:val="6"/>
              </w:rPr>
              <w:t xml:space="preserve">   </w:t>
            </w:r>
            <w:r>
              <w:rPr>
                <w:rFonts w:hint="eastAsia" w:ascii="ＭＳ 明朝" w:hAnsi="ＭＳ 明朝"/>
              </w:rPr>
              <w:t>時　　　分より　　　時</w:t>
            </w:r>
            <w:r>
              <w:rPr>
                <w:rFonts w:hint="default" w:eastAsia="Times New Roman"/>
                <w:spacing w:val="6"/>
              </w:rPr>
              <w:t xml:space="preserve">    </w:t>
            </w:r>
            <w:r>
              <w:rPr>
                <w:rFonts w:hint="eastAsia" w:ascii="ＭＳ 明朝" w:hAnsi="ＭＳ 明朝"/>
              </w:rPr>
              <w:t>　分まで</w:t>
            </w:r>
          </w:p>
        </w:tc>
      </w:tr>
      <w:tr>
        <w:trPr>
          <w:cantSplit/>
          <w:trHeight w:val="378"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dotted" w:color="000000" w:sz="4" w:space="0"/>
              <w:left w:val="single" w:color="000000" w:sz="4" w:space="0"/>
              <w:bottom w:val="single" w:color="000000" w:sz="4" w:space="0"/>
              <w:right w:val="dotted"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3"/>
            <w:tcBorders>
              <w:top w:val="dotted" w:color="000000" w:sz="4" w:space="0"/>
              <w:left w:val="nil"/>
              <w:bottom w:val="single" w:color="000000" w:sz="4" w:space="0"/>
              <w:right w:val="dotted"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tcBorders>
              <w:top w:val="dotted" w:color="000000" w:sz="4" w:space="0"/>
              <w:left w:val="nil"/>
              <w:bottom w:val="single" w:color="000000" w:sz="4" w:space="0"/>
              <w:right w:val="dotted"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2"/>
            <w:tcBorders>
              <w:top w:val="dotted" w:color="000000" w:sz="4" w:space="0"/>
              <w:left w:val="nil"/>
              <w:bottom w:val="single" w:color="000000" w:sz="4" w:space="0"/>
              <w:right w:val="dotted"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2"/>
            <w:tcBorders>
              <w:top w:val="dotted" w:color="000000" w:sz="4" w:space="0"/>
              <w:left w:val="nil"/>
              <w:bottom w:val="single" w:color="000000" w:sz="4" w:space="0"/>
              <w:right w:val="dotted"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日</w:t>
            </w:r>
          </w:p>
        </w:tc>
        <w:tc>
          <w:tcPr>
            <w:tcW w:w="2478" w:type="dxa"/>
            <w:gridSpan w:val="3"/>
            <w:tcBorders>
              <w:top w:val="dotted" w:color="000000" w:sz="4" w:space="0"/>
              <w:left w:val="nil"/>
              <w:bottom w:val="single" w:color="000000" w:sz="4" w:space="0"/>
              <w:right w:val="double"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ＭＳ 明朝" w:hAnsi="ＭＳ 明朝"/>
              </w:rPr>
              <w:t>　</w:t>
            </w:r>
            <w:r>
              <w:rPr>
                <w:rFonts w:hint="default" w:eastAsia="Times New Roman"/>
                <w:spacing w:val="6"/>
              </w:rPr>
              <w:t xml:space="preserve">  </w:t>
            </w:r>
            <w:r>
              <w:rPr>
                <w:rFonts w:hint="eastAsia" w:ascii="ＭＳ 明朝" w:hAnsi="ＭＳ 明朝"/>
              </w:rPr>
              <w:t>日間</w:t>
            </w:r>
          </w:p>
        </w:tc>
      </w:tr>
      <w:tr>
        <w:trPr>
          <w:cantSplit/>
          <w:trHeight w:val="241" w:hRule="atLeas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vMerge w:val="restart"/>
            <w:tcBorders>
              <w:top w:val="nil"/>
              <w:left w:val="single" w:color="000000" w:sz="4" w:space="0"/>
              <w:bottom w:val="dotted" w:color="auto" w:sz="4" w:space="0"/>
              <w:right w:val="double" w:color="000000" w:sz="4"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default"/>
              </w:rPr>
            </w:pPr>
          </w:p>
        </w:tc>
      </w:tr>
      <w:tr>
        <w:trPr>
          <w:cantSplit/>
          <w:trHeight w:val="35"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vMerge w:val="continue"/>
            <w:tcBorders>
              <w:top w:val="nil"/>
              <w:left w:val="single" w:color="000000" w:sz="4" w:space="0"/>
              <w:bottom w:val="dotted" w:color="auto" w:sz="4" w:space="0"/>
              <w:right w:val="double" w:color="000000" w:sz="4"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305"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tcBorders>
              <w:top w:val="dotted"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rPr>
                <w:rFonts w:hint="default"/>
                <w:spacing w:val="0"/>
              </w:rPr>
            </w:pPr>
          </w:p>
        </w:tc>
      </w:tr>
      <w:tr>
        <w:trPr>
          <w:cantSplit/>
          <w:trHeight w:val="378"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tcBorders>
              <w:top w:val="single" w:color="auto" w:sz="4" w:space="0"/>
              <w:left w:val="single" w:color="000000" w:sz="4" w:space="0"/>
              <w:bottom w:val="nil"/>
              <w:right w:val="double" w:color="000000" w:sz="4" w:space="0"/>
              <w:tl2br w:val="none" w:color="auto" w:sz="0" w:space="0"/>
              <w:tr2bl w:val="none" w:color="auto" w:sz="0" w:space="0"/>
            </w:tcBorders>
            <w:vAlign w:val="top"/>
          </w:tcPr>
          <w:p>
            <w:pPr>
              <w:pStyle w:val="15"/>
              <w:spacing w:line="378" w:lineRule="exact"/>
              <w:rPr>
                <w:rFonts w:hint="default"/>
                <w:spacing w:val="0"/>
              </w:rPr>
            </w:pPr>
            <w:r>
              <w:rPr>
                <w:rFonts w:hint="default" w:eastAsia="Times New Roman"/>
                <w:spacing w:val="6"/>
              </w:rPr>
              <w:t xml:space="preserve"> </w:t>
            </w:r>
            <w:r>
              <w:rPr>
                <w:rFonts w:hint="eastAsia" w:asciiTheme="minorEastAsia" w:hAnsiTheme="minorEastAsia" w:eastAsiaTheme="minorEastAsia"/>
                <w:spacing w:val="6"/>
              </w:rPr>
              <w:t>令和</w:t>
            </w:r>
            <w:bookmarkStart w:id="0" w:name="_GoBack"/>
            <w:bookmarkEnd w:id="0"/>
            <w:r>
              <w:rPr>
                <w:rFonts w:hint="eastAsia" w:ascii="ＭＳ 明朝" w:hAnsi="ＭＳ 明朝"/>
              </w:rPr>
              <w:t>　　年　　月</w:t>
            </w:r>
            <w:r>
              <w:rPr>
                <w:rFonts w:hint="default" w:eastAsia="Times New Roman"/>
                <w:spacing w:val="6"/>
              </w:rPr>
              <w:t xml:space="preserve">      </w:t>
            </w:r>
            <w:r>
              <w:rPr>
                <w:rFonts w:hint="eastAsia" w:ascii="ＭＳ 明朝" w:hAnsi="ＭＳ 明朝"/>
              </w:rPr>
              <w:t>　</w:t>
            </w:r>
            <w:r>
              <w:rPr>
                <w:rFonts w:hint="default" w:eastAsia="Times New Roman"/>
                <w:spacing w:val="6"/>
              </w:rPr>
              <w:t xml:space="preserve">   </w:t>
            </w:r>
            <w:r>
              <w:rPr>
                <w:rFonts w:hint="eastAsia" w:ascii="ＭＳ 明朝" w:hAnsi="ＭＳ 明朝"/>
              </w:rPr>
              <w:t>時　　　分より　　　時</w:t>
            </w:r>
            <w:r>
              <w:rPr>
                <w:rFonts w:hint="default" w:eastAsia="Times New Roman"/>
                <w:spacing w:val="6"/>
              </w:rPr>
              <w:t xml:space="preserve">    </w:t>
            </w:r>
            <w:r>
              <w:rPr>
                <w:rFonts w:hint="eastAsia" w:ascii="ＭＳ 明朝" w:hAnsi="ＭＳ 明朝"/>
              </w:rPr>
              <w:t>　分まで</w:t>
            </w:r>
          </w:p>
        </w:tc>
      </w:tr>
      <w:tr>
        <w:trPr>
          <w:cantSplit/>
          <w:trHeight w:val="459"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dotted" w:color="000000" w:sz="4" w:space="0"/>
              <w:left w:val="single" w:color="000000" w:sz="4" w:space="0"/>
              <w:bottom w:val="single" w:color="auto" w:sz="4" w:space="0"/>
              <w:right w:val="dotted"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3"/>
            <w:tcBorders>
              <w:top w:val="dotted" w:color="000000" w:sz="4" w:space="0"/>
              <w:left w:val="nil"/>
              <w:bottom w:val="single" w:color="auto" w:sz="4" w:space="0"/>
              <w:right w:val="dotted"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tcBorders>
              <w:top w:val="dotted" w:color="000000" w:sz="4" w:space="0"/>
              <w:left w:val="nil"/>
              <w:bottom w:val="single" w:color="auto" w:sz="4" w:space="0"/>
              <w:right w:val="dotted"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2"/>
            <w:tcBorders>
              <w:top w:val="dotted" w:color="000000" w:sz="4" w:space="0"/>
              <w:left w:val="nil"/>
              <w:bottom w:val="single" w:color="auto" w:sz="4" w:space="0"/>
              <w:right w:val="dotted"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w:t>
            </w:r>
          </w:p>
        </w:tc>
        <w:tc>
          <w:tcPr>
            <w:tcW w:w="1062" w:type="dxa"/>
            <w:gridSpan w:val="2"/>
            <w:tcBorders>
              <w:top w:val="dotted" w:color="000000" w:sz="4" w:space="0"/>
              <w:left w:val="nil"/>
              <w:bottom w:val="single" w:color="auto" w:sz="4" w:space="0"/>
              <w:right w:val="dotted"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w:t>
            </w:r>
          </w:p>
        </w:tc>
        <w:tc>
          <w:tcPr>
            <w:tcW w:w="2478" w:type="dxa"/>
            <w:gridSpan w:val="3"/>
            <w:tcBorders>
              <w:top w:val="dotted" w:color="000000" w:sz="4" w:space="0"/>
              <w:left w:val="nil"/>
              <w:bottom w:val="single" w:color="auto" w:sz="4" w:space="0"/>
              <w:right w:val="double" w:color="000000" w:sz="4" w:space="0"/>
              <w:tl2br w:val="none" w:color="auto" w:sz="0" w:space="0"/>
              <w:tr2bl w:val="none" w:color="auto" w:sz="0" w:space="0"/>
            </w:tcBorders>
            <w:vAlign w:val="top"/>
          </w:tcPr>
          <w:p>
            <w:pPr>
              <w:pStyle w:val="15"/>
              <w:spacing w:line="459" w:lineRule="exact"/>
              <w:rPr>
                <w:rFonts w:hint="default"/>
                <w:spacing w:val="0"/>
              </w:rPr>
            </w:pPr>
            <w:r>
              <w:rPr>
                <w:rFonts w:hint="default" w:eastAsia="Times New Roman"/>
                <w:spacing w:val="6"/>
              </w:rPr>
              <w:t xml:space="preserve">               </w:t>
            </w:r>
            <w:r>
              <w:rPr>
                <w:rFonts w:hint="eastAsia" w:ascii="ＭＳ 明朝" w:hAnsi="ＭＳ 明朝"/>
              </w:rPr>
              <w:t>日間</w:t>
            </w:r>
          </w:p>
        </w:tc>
      </w:tr>
      <w:tr>
        <w:trPr>
          <w:cantSplit/>
          <w:trHeight w:val="105"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vMerge w:val="restart"/>
            <w:tcBorders>
              <w:top w:val="single" w:color="auto" w:sz="4" w:space="0"/>
              <w:left w:val="single" w:color="000000" w:sz="4" w:space="0"/>
              <w:bottom w:val="dotted" w:color="auto" w:sz="4" w:space="0"/>
              <w:right w:val="double" w:color="000000" w:sz="4" w:space="0"/>
              <w:tl2br w:val="none" w:color="auto" w:sz="0" w:space="0"/>
              <w:tr2bl w:val="none" w:color="auto" w:sz="0" w:space="0"/>
            </w:tcBorders>
            <w:vAlign w:val="top"/>
          </w:tcPr>
          <w:p>
            <w:pPr>
              <w:pStyle w:val="0"/>
              <w:rPr>
                <w:rFonts w:hint="default"/>
              </w:rPr>
            </w:pPr>
          </w:p>
        </w:tc>
      </w:tr>
      <w:tr>
        <w:trPr>
          <w:cantSplit/>
          <w:trHeight w:val="192"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vMerge w:val="continue"/>
            <w:tcBorders>
              <w:top w:val="nil"/>
              <w:left w:val="single" w:color="000000" w:sz="4" w:space="0"/>
              <w:bottom w:val="nil"/>
              <w:right w:val="double" w:color="000000" w:sz="4"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35" w:hRule="atLeast"/>
        </w:trPr>
        <w:tc>
          <w:tcPr>
            <w:tcW w:w="1888" w:type="dxa"/>
            <w:vMerge w:val="continue"/>
            <w:tcBorders>
              <w:top w:val="nil"/>
              <w:left w:val="doub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7670" w:type="dxa"/>
            <w:gridSpan w:val="12"/>
            <w:vMerge w:val="continue"/>
            <w:tcBorders>
              <w:top w:val="nil"/>
              <w:left w:val="single" w:color="000000" w:sz="4" w:space="0"/>
              <w:bottom w:val="dotted" w:color="auto" w:sz="4" w:space="0"/>
              <w:right w:val="double" w:color="000000" w:sz="4"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271" w:hRule="atLeast"/>
        </w:trPr>
        <w:tc>
          <w:tcPr>
            <w:tcW w:w="1888" w:type="dxa"/>
            <w:vMerge w:val="continue"/>
            <w:tcBorders>
              <w:top w:val="nil"/>
              <w:left w:val="double" w:color="000000" w:sz="4" w:space="0"/>
              <w:bottom w:val="single" w:color="000000" w:sz="4" w:space="0"/>
              <w:right w:val="nil"/>
              <w:tl2br w:val="none" w:color="auto" w:sz="0" w:space="0"/>
              <w:tr2bl w:val="none" w:color="auto" w:sz="0" w:space="0"/>
            </w:tcBorders>
            <w:vAlign w:val="top"/>
          </w:tcPr>
          <w:p>
            <w:pPr>
              <w:pStyle w:val="0"/>
              <w:rPr>
                <w:rFonts w:hint="default"/>
              </w:rPr>
            </w:pPr>
          </w:p>
        </w:tc>
        <w:tc>
          <w:tcPr>
            <w:tcW w:w="7670" w:type="dxa"/>
            <w:gridSpan w:val="12"/>
            <w:tcBorders>
              <w:top w:val="dotted" w:color="auto" w:sz="4" w:space="0"/>
              <w:left w:val="single" w:color="000000" w:sz="4" w:space="0"/>
              <w:bottom w:val="single" w:color="auto" w:sz="4" w:space="0"/>
              <w:right w:val="double" w:color="000000" w:sz="4" w:space="0"/>
              <w:tl2br w:val="none" w:color="auto" w:sz="0" w:space="0"/>
              <w:tr2bl w:val="none" w:color="auto" w:sz="0" w:space="0"/>
            </w:tcBorders>
            <w:vAlign w:val="top"/>
          </w:tcPr>
          <w:p>
            <w:pPr>
              <w:pStyle w:val="0"/>
              <w:rPr>
                <w:rFonts w:hint="default"/>
              </w:rPr>
            </w:pPr>
          </w:p>
        </w:tc>
      </w:tr>
      <w:tr>
        <w:trPr>
          <w:trHeight w:val="972" w:hRule="exact"/>
        </w:trPr>
        <w:tc>
          <w:tcPr>
            <w:tcW w:w="1888" w:type="dxa"/>
            <w:tcBorders>
              <w:top w:val="nil"/>
              <w:left w:val="double" w:color="000000" w:sz="4" w:space="0"/>
              <w:bottom w:val="single" w:color="000000" w:sz="4" w:space="0"/>
              <w:right w:val="nil"/>
              <w:tl2br w:val="none" w:color="auto" w:sz="0" w:space="0"/>
              <w:tr2bl w:val="none" w:color="auto" w:sz="0" w:space="0"/>
            </w:tcBorders>
            <w:vAlign w:val="top"/>
          </w:tcPr>
          <w:p>
            <w:pPr>
              <w:pStyle w:val="15"/>
              <w:spacing w:line="297" w:lineRule="exact"/>
              <w:jc w:val="center"/>
              <w:rPr>
                <w:rFonts w:hint="default"/>
                <w:spacing w:val="0"/>
              </w:rPr>
            </w:pPr>
            <w:r>
              <w:rPr>
                <w:rFonts w:hint="eastAsia" w:ascii="ＭＳ 明朝" w:hAnsi="ＭＳ 明朝"/>
              </w:rPr>
              <w:t>団</w:t>
            </w:r>
            <w:r>
              <w:rPr>
                <w:rFonts w:hint="default" w:eastAsia="Times New Roman"/>
                <w:spacing w:val="6"/>
              </w:rPr>
              <w:t xml:space="preserve"> </w:t>
            </w:r>
            <w:r>
              <w:rPr>
                <w:rFonts w:hint="eastAsia" w:ascii="ＭＳ 明朝" w:hAnsi="ＭＳ 明朝"/>
              </w:rPr>
              <w:t>体</w:t>
            </w:r>
            <w:r>
              <w:rPr>
                <w:rFonts w:hint="default" w:eastAsia="Times New Roman"/>
                <w:spacing w:val="6"/>
              </w:rPr>
              <w:t xml:space="preserve"> </w:t>
            </w:r>
            <w:r>
              <w:rPr>
                <w:rFonts w:hint="eastAsia" w:ascii="ＭＳ 明朝" w:hAnsi="ＭＳ 明朝"/>
              </w:rPr>
              <w:t>名</w:t>
            </w:r>
          </w:p>
          <w:p>
            <w:pPr>
              <w:pStyle w:val="15"/>
              <w:spacing w:line="297" w:lineRule="exact"/>
              <w:jc w:val="center"/>
              <w:rPr>
                <w:rFonts w:hint="default"/>
                <w:spacing w:val="0"/>
              </w:rPr>
            </w:pPr>
            <w:r>
              <w:rPr>
                <w:rFonts w:hint="eastAsia" w:ascii="ＭＳ 明朝" w:hAnsi="ＭＳ 明朝"/>
              </w:rPr>
              <w:t>代</w:t>
            </w:r>
            <w:r>
              <w:rPr>
                <w:rFonts w:hint="default" w:eastAsia="Times New Roman"/>
                <w:spacing w:val="6"/>
              </w:rPr>
              <w:t xml:space="preserve"> </w:t>
            </w:r>
            <w:r>
              <w:rPr>
                <w:rFonts w:hint="eastAsia" w:ascii="ＭＳ 明朝" w:hAnsi="ＭＳ 明朝"/>
              </w:rPr>
              <w:t>表</w:t>
            </w:r>
            <w:r>
              <w:rPr>
                <w:rFonts w:hint="default" w:eastAsia="Times New Roman"/>
                <w:spacing w:val="6"/>
              </w:rPr>
              <w:t xml:space="preserve"> </w:t>
            </w:r>
            <w:r>
              <w:rPr>
                <w:rFonts w:hint="eastAsia" w:ascii="ＭＳ 明朝" w:hAnsi="ＭＳ 明朝"/>
              </w:rPr>
              <w:t>者</w:t>
            </w:r>
          </w:p>
          <w:p>
            <w:pPr>
              <w:pStyle w:val="15"/>
              <w:spacing w:before="0" w:beforeLines="0" w:beforeAutospacing="0" w:after="0" w:afterLines="0" w:afterAutospacing="0" w:line="360" w:lineRule="auto"/>
              <w:jc w:val="center"/>
              <w:rPr>
                <w:rFonts w:hint="default"/>
                <w:spacing w:val="0"/>
              </w:rPr>
            </w:pPr>
            <w:r>
              <w:rPr>
                <w:rFonts w:hint="eastAsia" w:ascii="ＭＳ 明朝" w:hAnsi="ＭＳ 明朝"/>
              </w:rPr>
              <w:t>職</w:t>
            </w:r>
            <w:r>
              <w:rPr>
                <w:rFonts w:hint="default" w:eastAsia="Times New Roman"/>
                <w:spacing w:val="6"/>
              </w:rPr>
              <w:t xml:space="preserve"> </w:t>
            </w:r>
            <w:r>
              <w:rPr>
                <w:rFonts w:hint="eastAsia" w:ascii="ＭＳ 明朝" w:hAnsi="ＭＳ 明朝"/>
              </w:rPr>
              <w:t>氏</w:t>
            </w:r>
            <w:r>
              <w:rPr>
                <w:rFonts w:hint="default" w:eastAsia="Times New Roman"/>
                <w:spacing w:val="6"/>
              </w:rPr>
              <w:t xml:space="preserve"> </w:t>
            </w:r>
            <w:r>
              <w:rPr>
                <w:rFonts w:hint="eastAsia" w:ascii="ＭＳ 明朝" w:hAnsi="ＭＳ 明朝"/>
              </w:rPr>
              <w:t>名</w:t>
            </w:r>
          </w:p>
        </w:tc>
        <w:tc>
          <w:tcPr>
            <w:tcW w:w="7670" w:type="dxa"/>
            <w:gridSpan w:val="12"/>
            <w:tcBorders>
              <w:top w:val="single" w:color="auto" w:sz="4" w:space="0"/>
              <w:left w:val="single" w:color="000000" w:sz="4" w:space="0"/>
              <w:bottom w:val="nil"/>
              <w:right w:val="double" w:color="000000" w:sz="4" w:space="0"/>
              <w:tl2br w:val="none" w:color="auto" w:sz="0" w:space="0"/>
              <w:tr2bl w:val="none" w:color="auto" w:sz="0" w:space="0"/>
            </w:tcBorders>
            <w:vAlign w:val="top"/>
          </w:tcPr>
          <w:p>
            <w:pPr>
              <w:pStyle w:val="15"/>
              <w:spacing w:line="297" w:lineRule="exact"/>
              <w:rPr>
                <w:rFonts w:hint="default"/>
                <w:spacing w:val="0"/>
              </w:rPr>
            </w:pPr>
          </w:p>
        </w:tc>
      </w:tr>
      <w:tr>
        <w:trPr>
          <w:cantSplit/>
          <w:trHeight w:val="324" w:hRule="exact"/>
        </w:trPr>
        <w:tc>
          <w:tcPr>
            <w:tcW w:w="1888" w:type="dxa"/>
            <w:vMerge w:val="restart"/>
            <w:tcBorders>
              <w:top w:val="nil"/>
              <w:left w:val="double" w:color="000000" w:sz="4" w:space="0"/>
              <w:bottom w:val="nil"/>
              <w:right w:val="nil"/>
              <w:tl2br w:val="none" w:color="auto" w:sz="0" w:space="0"/>
              <w:tr2bl w:val="none" w:color="auto" w:sz="0" w:space="0"/>
            </w:tcBorders>
            <w:vAlign w:val="top"/>
          </w:tcPr>
          <w:p>
            <w:pPr>
              <w:pStyle w:val="15"/>
              <w:spacing w:before="429" w:beforeLines="150" w:beforeAutospacing="0" w:after="0" w:afterLines="0" w:afterAutospacing="0" w:line="543" w:lineRule="exact"/>
              <w:jc w:val="center"/>
              <w:rPr>
                <w:rFonts w:hint="default"/>
                <w:spacing w:val="0"/>
              </w:rPr>
            </w:pPr>
            <w:r>
              <w:rPr>
                <w:rFonts w:hint="eastAsia" w:ascii="ＭＳ 明朝" w:hAnsi="ＭＳ 明朝"/>
              </w:rPr>
              <w:t>人　　員</w:t>
            </w:r>
          </w:p>
        </w:tc>
        <w:tc>
          <w:tcPr>
            <w:tcW w:w="188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24" w:lineRule="exact"/>
              <w:rPr>
                <w:rFonts w:hint="default"/>
                <w:spacing w:val="0"/>
              </w:rPr>
            </w:pPr>
          </w:p>
        </w:tc>
        <w:tc>
          <w:tcPr>
            <w:tcW w:w="1888"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r>
              <w:rPr>
                <w:rFonts w:hint="eastAsia" w:ascii="ＭＳ 明朝" w:hAnsi="ＭＳ 明朝"/>
              </w:rPr>
              <w:t>男</w:t>
            </w:r>
          </w:p>
        </w:tc>
        <w:tc>
          <w:tcPr>
            <w:tcW w:w="1888"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r>
              <w:rPr>
                <w:rFonts w:hint="eastAsia" w:ascii="ＭＳ 明朝" w:hAnsi="ＭＳ 明朝"/>
              </w:rPr>
              <w:t>女</w:t>
            </w:r>
          </w:p>
        </w:tc>
        <w:tc>
          <w:tcPr>
            <w:tcW w:w="2006" w:type="dxa"/>
            <w:gridSpan w:val="2"/>
            <w:tcBorders>
              <w:top w:val="single" w:color="000000" w:sz="4" w:space="0"/>
              <w:left w:val="nil"/>
              <w:bottom w:val="single" w:color="000000" w:sz="4" w:space="0"/>
              <w:right w:val="double" w:color="000000" w:sz="4" w:space="0"/>
              <w:tl2br w:val="none" w:color="auto" w:sz="0" w:space="0"/>
              <w:tr2bl w:val="none" w:color="auto" w:sz="0" w:space="0"/>
            </w:tcBorders>
            <w:vAlign w:val="top"/>
          </w:tcPr>
          <w:p>
            <w:pPr>
              <w:pStyle w:val="15"/>
              <w:spacing w:line="324" w:lineRule="exact"/>
              <w:jc w:val="center"/>
              <w:rPr>
                <w:rFonts w:hint="default"/>
                <w:spacing w:val="0"/>
              </w:rPr>
            </w:pPr>
            <w:r>
              <w:rPr>
                <w:rFonts w:hint="eastAsia" w:ascii="ＭＳ 明朝" w:hAnsi="ＭＳ 明朝"/>
              </w:rPr>
              <w:t>計</w:t>
            </w:r>
          </w:p>
        </w:tc>
      </w:tr>
      <w:tr>
        <w:trPr>
          <w:cantSplit/>
          <w:trHeight w:val="324"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88"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r>
              <w:rPr>
                <w:rFonts w:hint="eastAsia" w:ascii="ＭＳ 明朝" w:hAnsi="ＭＳ 明朝"/>
              </w:rPr>
              <w:t>大　　　人</w:t>
            </w:r>
          </w:p>
        </w:tc>
        <w:tc>
          <w:tcPr>
            <w:tcW w:w="1888"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p>
        </w:tc>
        <w:tc>
          <w:tcPr>
            <w:tcW w:w="1888"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p>
        </w:tc>
        <w:tc>
          <w:tcPr>
            <w:tcW w:w="2006" w:type="dxa"/>
            <w:gridSpan w:val="2"/>
            <w:tcBorders>
              <w:top w:val="nil"/>
              <w:left w:val="nil"/>
              <w:bottom w:val="single" w:color="000000" w:sz="4" w:space="0"/>
              <w:right w:val="double" w:color="000000" w:sz="4" w:space="0"/>
              <w:tl2br w:val="none" w:color="auto" w:sz="0" w:space="0"/>
              <w:tr2bl w:val="none" w:color="auto" w:sz="0" w:space="0"/>
            </w:tcBorders>
            <w:vAlign w:val="top"/>
          </w:tcPr>
          <w:p>
            <w:pPr>
              <w:pStyle w:val="15"/>
              <w:spacing w:line="324" w:lineRule="exact"/>
              <w:jc w:val="center"/>
              <w:rPr>
                <w:rFonts w:hint="default"/>
                <w:spacing w:val="0"/>
              </w:rPr>
            </w:pPr>
          </w:p>
        </w:tc>
      </w:tr>
      <w:tr>
        <w:trPr>
          <w:cantSplit/>
          <w:trHeight w:val="324" w:hRule="exact"/>
        </w:trPr>
        <w:tc>
          <w:tcPr>
            <w:tcW w:w="1888" w:type="dxa"/>
            <w:vMerge w:val="continue"/>
            <w:tcBorders>
              <w:top w:val="nil"/>
              <w:left w:val="doub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888"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r>
              <w:rPr>
                <w:rFonts w:hint="eastAsia" w:ascii="ＭＳ 明朝" w:hAnsi="ＭＳ 明朝"/>
              </w:rPr>
              <w:t>小　　　人</w:t>
            </w:r>
          </w:p>
        </w:tc>
        <w:tc>
          <w:tcPr>
            <w:tcW w:w="1888"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p>
        </w:tc>
        <w:tc>
          <w:tcPr>
            <w:tcW w:w="1888"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5"/>
              <w:spacing w:line="324" w:lineRule="exact"/>
              <w:jc w:val="center"/>
              <w:rPr>
                <w:rFonts w:hint="default"/>
                <w:spacing w:val="0"/>
              </w:rPr>
            </w:pPr>
          </w:p>
        </w:tc>
        <w:tc>
          <w:tcPr>
            <w:tcW w:w="2006" w:type="dxa"/>
            <w:gridSpan w:val="2"/>
            <w:tcBorders>
              <w:top w:val="nil"/>
              <w:left w:val="nil"/>
              <w:bottom w:val="single" w:color="000000" w:sz="4" w:space="0"/>
              <w:right w:val="double" w:color="000000" w:sz="4" w:space="0"/>
              <w:tl2br w:val="none" w:color="auto" w:sz="0" w:space="0"/>
              <w:tr2bl w:val="none" w:color="auto" w:sz="0" w:space="0"/>
            </w:tcBorders>
            <w:vAlign w:val="top"/>
          </w:tcPr>
          <w:p>
            <w:pPr>
              <w:pStyle w:val="15"/>
              <w:spacing w:line="324" w:lineRule="exact"/>
              <w:jc w:val="center"/>
              <w:rPr>
                <w:rFonts w:hint="default"/>
                <w:spacing w:val="0"/>
              </w:rPr>
            </w:pPr>
          </w:p>
        </w:tc>
      </w:tr>
      <w:tr>
        <w:trPr>
          <w:cantSplit/>
          <w:trHeight w:val="378" w:hRule="exact"/>
        </w:trPr>
        <w:tc>
          <w:tcPr>
            <w:tcW w:w="1888" w:type="dxa"/>
            <w:vMerge w:val="continue"/>
            <w:tcBorders>
              <w:top w:val="nil"/>
              <w:left w:val="doub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888" w:type="dxa"/>
            <w:gridSpan w:val="3"/>
            <w:tcBorders>
              <w:top w:val="nil"/>
              <w:left w:val="single" w:color="000000" w:sz="4" w:space="0"/>
              <w:bottom w:val="nil"/>
              <w:right w:val="single" w:color="000000" w:sz="4" w:space="0"/>
              <w:tl2br w:val="none" w:color="auto" w:sz="0" w:space="0"/>
              <w:tr2bl w:val="none" w:color="auto" w:sz="0" w:space="0"/>
            </w:tcBorders>
            <w:vAlign w:val="top"/>
          </w:tcPr>
          <w:p>
            <w:pPr>
              <w:pStyle w:val="15"/>
              <w:spacing w:line="378" w:lineRule="exact"/>
              <w:jc w:val="center"/>
              <w:rPr>
                <w:rFonts w:hint="default"/>
                <w:spacing w:val="0"/>
              </w:rPr>
            </w:pPr>
            <w:r>
              <w:rPr>
                <w:rFonts w:hint="eastAsia" w:ascii="ＭＳ 明朝" w:hAnsi="ＭＳ 明朝"/>
              </w:rPr>
              <w:t>計</w:t>
            </w:r>
          </w:p>
        </w:tc>
        <w:tc>
          <w:tcPr>
            <w:tcW w:w="1888" w:type="dxa"/>
            <w:gridSpan w:val="3"/>
            <w:tcBorders>
              <w:top w:val="nil"/>
              <w:left w:val="nil"/>
              <w:bottom w:val="nil"/>
              <w:right w:val="single" w:color="000000" w:sz="4" w:space="0"/>
              <w:tl2br w:val="none" w:color="auto" w:sz="0" w:space="0"/>
              <w:tr2bl w:val="none" w:color="auto" w:sz="0" w:space="0"/>
            </w:tcBorders>
            <w:vAlign w:val="top"/>
          </w:tcPr>
          <w:p>
            <w:pPr>
              <w:pStyle w:val="15"/>
              <w:spacing w:line="378" w:lineRule="exact"/>
              <w:jc w:val="center"/>
              <w:rPr>
                <w:rFonts w:hint="default"/>
                <w:spacing w:val="0"/>
              </w:rPr>
            </w:pPr>
          </w:p>
        </w:tc>
        <w:tc>
          <w:tcPr>
            <w:tcW w:w="1888" w:type="dxa"/>
            <w:gridSpan w:val="4"/>
            <w:tcBorders>
              <w:top w:val="nil"/>
              <w:left w:val="nil"/>
              <w:bottom w:val="nil"/>
              <w:right w:val="single" w:color="000000" w:sz="4" w:space="0"/>
              <w:tl2br w:val="none" w:color="auto" w:sz="0" w:space="0"/>
              <w:tr2bl w:val="none" w:color="auto" w:sz="0" w:space="0"/>
            </w:tcBorders>
            <w:vAlign w:val="top"/>
          </w:tcPr>
          <w:p>
            <w:pPr>
              <w:pStyle w:val="15"/>
              <w:spacing w:line="378" w:lineRule="exact"/>
              <w:jc w:val="center"/>
              <w:rPr>
                <w:rFonts w:hint="default"/>
                <w:spacing w:val="0"/>
              </w:rPr>
            </w:pPr>
          </w:p>
        </w:tc>
        <w:tc>
          <w:tcPr>
            <w:tcW w:w="2006" w:type="dxa"/>
            <w:gridSpan w:val="2"/>
            <w:tcBorders>
              <w:top w:val="nil"/>
              <w:left w:val="nil"/>
              <w:bottom w:val="nil"/>
              <w:right w:val="double" w:color="000000" w:sz="4" w:space="0"/>
              <w:tl2br w:val="none" w:color="auto" w:sz="0" w:space="0"/>
              <w:tr2bl w:val="none" w:color="auto" w:sz="0" w:space="0"/>
            </w:tcBorders>
            <w:vAlign w:val="top"/>
          </w:tcPr>
          <w:p>
            <w:pPr>
              <w:pStyle w:val="15"/>
              <w:spacing w:line="378" w:lineRule="exact"/>
              <w:jc w:val="center"/>
              <w:rPr>
                <w:rFonts w:hint="default"/>
                <w:spacing w:val="0"/>
              </w:rPr>
            </w:pPr>
          </w:p>
        </w:tc>
      </w:tr>
      <w:tr>
        <w:trPr>
          <w:trHeight w:val="1448" w:hRule="exact"/>
        </w:trPr>
        <w:tc>
          <w:tcPr>
            <w:tcW w:w="1888" w:type="dxa"/>
            <w:tcBorders>
              <w:top w:val="nil"/>
              <w:left w:val="double" w:color="000000" w:sz="4" w:space="0"/>
              <w:bottom w:val="double" w:color="000000" w:sz="4" w:space="0"/>
              <w:right w:val="nil"/>
              <w:tl2br w:val="none" w:color="auto" w:sz="0" w:space="0"/>
              <w:tr2bl w:val="none" w:color="auto" w:sz="0" w:space="0"/>
            </w:tcBorders>
            <w:vAlign w:val="top"/>
          </w:tcPr>
          <w:p>
            <w:pPr>
              <w:pStyle w:val="15"/>
              <w:spacing w:line="435" w:lineRule="exact"/>
              <w:rPr>
                <w:rFonts w:hint="default"/>
                <w:spacing w:val="0"/>
              </w:rPr>
            </w:pPr>
          </w:p>
          <w:p>
            <w:pPr>
              <w:pStyle w:val="15"/>
              <w:spacing w:line="435" w:lineRule="exact"/>
              <w:jc w:val="center"/>
              <w:rPr>
                <w:rFonts w:hint="default"/>
                <w:spacing w:val="0"/>
              </w:rPr>
            </w:pPr>
            <w:r>
              <w:rPr>
                <w:rFonts w:hint="eastAsia" w:ascii="ＭＳ 明朝" w:hAnsi="ＭＳ 明朝"/>
              </w:rPr>
              <w:t>使</w:t>
            </w:r>
            <w:r>
              <w:rPr>
                <w:rFonts w:hint="default" w:eastAsia="Times New Roman"/>
                <w:spacing w:val="6"/>
              </w:rPr>
              <w:t xml:space="preserve"> </w:t>
            </w:r>
            <w:r>
              <w:rPr>
                <w:rFonts w:hint="eastAsia" w:ascii="ＭＳ 明朝" w:hAnsi="ＭＳ 明朝"/>
              </w:rPr>
              <w:t>用</w:t>
            </w:r>
            <w:r>
              <w:rPr>
                <w:rFonts w:hint="default" w:eastAsia="Times New Roman"/>
                <w:spacing w:val="6"/>
              </w:rPr>
              <w:t xml:space="preserve"> </w:t>
            </w:r>
            <w:r>
              <w:rPr>
                <w:rFonts w:hint="eastAsia" w:ascii="ＭＳ 明朝" w:hAnsi="ＭＳ 明朝"/>
              </w:rPr>
              <w:t>料</w:t>
            </w:r>
          </w:p>
        </w:tc>
        <w:tc>
          <w:tcPr>
            <w:tcW w:w="1534" w:type="dxa"/>
            <w:gridSpan w:val="2"/>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15"/>
              <w:spacing w:line="435" w:lineRule="exact"/>
              <w:rPr>
                <w:rFonts w:hint="default"/>
                <w:spacing w:val="0"/>
              </w:rPr>
            </w:pPr>
          </w:p>
          <w:p>
            <w:pPr>
              <w:pStyle w:val="15"/>
              <w:spacing w:line="435" w:lineRule="exact"/>
              <w:rPr>
                <w:rFonts w:hint="default"/>
                <w:spacing w:val="0"/>
              </w:rPr>
            </w:pPr>
            <w:r>
              <w:rPr>
                <w:rFonts w:hint="default" w:eastAsia="Times New Roman"/>
                <w:spacing w:val="6"/>
              </w:rPr>
              <w:t xml:space="preserve">      </w:t>
            </w:r>
            <w:r>
              <w:rPr>
                <w:rFonts w:hint="eastAsia" w:ascii="ＭＳ 明朝" w:hAnsi="ＭＳ 明朝"/>
              </w:rPr>
              <w:t>　　円</w:t>
            </w:r>
          </w:p>
        </w:tc>
        <w:tc>
          <w:tcPr>
            <w:tcW w:w="1534" w:type="dxa"/>
            <w:gridSpan w:val="3"/>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15"/>
              <w:spacing w:line="435" w:lineRule="exact"/>
              <w:jc w:val="center"/>
              <w:rPr>
                <w:rFonts w:hint="default"/>
                <w:spacing w:val="0"/>
              </w:rPr>
            </w:pPr>
            <w:r>
              <w:rPr>
                <w:rFonts w:hint="eastAsia" w:ascii="ＭＳ 明朝" w:hAnsi="ＭＳ 明朝"/>
                <w:spacing w:val="380"/>
                <w:fitText w:val="1180" w:id="2"/>
              </w:rPr>
              <w:t>校</w:t>
            </w:r>
            <w:r>
              <w:rPr>
                <w:rFonts w:hint="eastAsia" w:ascii="ＭＳ 明朝" w:hAnsi="ＭＳ 明朝"/>
                <w:spacing w:val="1"/>
                <w:fitText w:val="1180" w:id="2"/>
              </w:rPr>
              <w:t>長</w:t>
            </w:r>
          </w:p>
          <w:p>
            <w:pPr>
              <w:pStyle w:val="15"/>
              <w:spacing w:line="435" w:lineRule="exact"/>
              <w:jc w:val="center"/>
              <w:rPr>
                <w:rFonts w:hint="default"/>
                <w:spacing w:val="0"/>
              </w:rPr>
            </w:pPr>
          </w:p>
          <w:p>
            <w:pPr>
              <w:pStyle w:val="15"/>
              <w:jc w:val="center"/>
              <w:rPr>
                <w:rFonts w:hint="default"/>
                <w:spacing w:val="0"/>
              </w:rPr>
            </w:pPr>
            <w:r>
              <w:rPr>
                <w:rFonts w:hint="eastAsia" w:ascii="ＭＳ 明朝" w:hAnsi="ＭＳ 明朝"/>
                <w:spacing w:val="137"/>
                <w:fitText w:val="1180" w:id="3"/>
              </w:rPr>
              <w:t>承認</w:t>
            </w:r>
            <w:r>
              <w:rPr>
                <w:rFonts w:hint="eastAsia" w:ascii="ＭＳ 明朝" w:hAnsi="ＭＳ 明朝"/>
                <w:spacing w:val="1"/>
                <w:fitText w:val="1180" w:id="3"/>
              </w:rPr>
              <w:t>印</w:t>
            </w:r>
          </w:p>
        </w:tc>
        <w:tc>
          <w:tcPr>
            <w:tcW w:w="1534" w:type="dxa"/>
            <w:gridSpan w:val="3"/>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34" w:type="dxa"/>
            <w:gridSpan w:val="3"/>
            <w:tcBorders>
              <w:top w:val="single" w:color="000000" w:sz="4" w:space="0"/>
              <w:left w:val="nil"/>
              <w:bottom w:val="double" w:color="000000" w:sz="4" w:space="0"/>
              <w:right w:val="single" w:color="000000" w:sz="4" w:space="0"/>
              <w:tl2br w:val="none" w:color="auto" w:sz="0" w:space="0"/>
              <w:tr2bl w:val="none" w:color="auto" w:sz="0" w:space="0"/>
            </w:tcBorders>
            <w:vAlign w:val="top"/>
          </w:tcPr>
          <w:p>
            <w:pPr>
              <w:pStyle w:val="15"/>
              <w:spacing w:line="435" w:lineRule="exact"/>
              <w:jc w:val="center"/>
              <w:rPr>
                <w:rFonts w:hint="default"/>
                <w:spacing w:val="0"/>
              </w:rPr>
            </w:pPr>
            <w:r>
              <w:rPr>
                <w:rFonts w:hint="eastAsia" w:ascii="ＭＳ 明朝" w:hAnsi="ＭＳ 明朝"/>
              </w:rPr>
              <w:t>教育委員会</w:t>
            </w:r>
          </w:p>
          <w:p>
            <w:pPr>
              <w:pStyle w:val="15"/>
              <w:spacing w:line="435" w:lineRule="exact"/>
              <w:rPr>
                <w:rFonts w:hint="default"/>
                <w:spacing w:val="0"/>
              </w:rPr>
            </w:pPr>
          </w:p>
          <w:p>
            <w:pPr>
              <w:pStyle w:val="15"/>
              <w:jc w:val="center"/>
              <w:rPr>
                <w:rFonts w:hint="default"/>
                <w:spacing w:val="0"/>
              </w:rPr>
            </w:pPr>
            <w:r>
              <w:rPr>
                <w:rFonts w:hint="eastAsia" w:ascii="ＭＳ 明朝" w:hAnsi="ＭＳ 明朝"/>
              </w:rPr>
              <w:t>許　可　印</w:t>
            </w:r>
          </w:p>
        </w:tc>
        <w:tc>
          <w:tcPr>
            <w:tcW w:w="1534" w:type="dxa"/>
            <w:tcBorders>
              <w:top w:val="single" w:color="000000" w:sz="4" w:space="0"/>
              <w:left w:val="nil"/>
              <w:bottom w:val="double" w:color="000000" w:sz="4" w:space="0"/>
              <w:right w:val="double" w:color="000000" w:sz="4" w:space="0"/>
              <w:tl2br w:val="none" w:color="auto" w:sz="0" w:space="0"/>
              <w:tr2bl w:val="none" w:color="auto" w:sz="0" w:space="0"/>
            </w:tcBorders>
            <w:vAlign w:val="top"/>
          </w:tcPr>
          <w:p>
            <w:pPr>
              <w:pStyle w:val="15"/>
              <w:rPr>
                <w:rFonts w:hint="default"/>
                <w:spacing w:val="0"/>
              </w:rPr>
            </w:pPr>
          </w:p>
        </w:tc>
      </w:tr>
    </w:tbl>
    <w:p>
      <w:pPr>
        <w:pStyle w:val="15"/>
        <w:spacing w:line="165" w:lineRule="exact"/>
        <w:rPr>
          <w:rFonts w:hint="default"/>
          <w:spacing w:val="0"/>
        </w:rPr>
      </w:pPr>
    </w:p>
    <w:p>
      <w:pPr>
        <w:pStyle w:val="15"/>
        <w:rPr>
          <w:rFonts w:hint="default"/>
          <w:spacing w:val="0"/>
        </w:rPr>
      </w:pPr>
    </w:p>
    <w:p>
      <w:pPr>
        <w:pStyle w:val="15"/>
        <w:rPr>
          <w:rFonts w:hint="default"/>
          <w:spacing w:val="0"/>
        </w:rPr>
      </w:pPr>
      <w:r>
        <w:rPr>
          <w:rFonts w:hint="eastAsia" w:ascii="ＭＳ 明朝" w:hAnsi="ＭＳ 明朝"/>
          <w:b w:val="1"/>
          <w:sz w:val="22"/>
        </w:rPr>
        <w:t>　※　平成１８年４月１日より、市内小・中学校敷地内は全面禁煙となっていますので、利用者の皆様にはご協力よろしくお願いします。</w:t>
      </w:r>
    </w:p>
    <w:p>
      <w:pPr>
        <w:pStyle w:val="15"/>
        <w:rPr>
          <w:rFonts w:hint="default"/>
          <w:spacing w:val="0"/>
        </w:rPr>
      </w:pPr>
    </w:p>
    <w:p>
      <w:pPr>
        <w:pStyle w:val="15"/>
        <w:rPr>
          <w:rFonts w:hint="default"/>
          <w:spacing w:val="0"/>
        </w:rPr>
      </w:pP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12"/>
          <w:w w:val="100"/>
          <w:sz w:val="38"/>
        </w:rPr>
        <w:t>学校施設利用上の注意</w:t>
      </w:r>
    </w:p>
    <w:p>
      <w:pPr>
        <w:pStyle w:val="0"/>
        <w:adjustRightInd w:val="1"/>
        <w:jc w:val="both"/>
        <w:rPr>
          <w:rFonts w:hint="default" w:ascii="Times New Roman" w:hAnsi="Times New Roman" w:eastAsia="Times New Roman"/>
          <w:spacing w:val="14"/>
        </w:rPr>
      </w:pPr>
    </w:p>
    <w:p>
      <w:pPr>
        <w:pStyle w:val="0"/>
        <w:adjustRightInd w:val="1"/>
        <w:ind w:left="672" w:hanging="672" w:hangingChars="2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１</w:t>
      </w:r>
      <w:r>
        <w:rPr>
          <w:rFonts w:hint="eastAsia" w:ascii="ＭＳ 明朝" w:hAnsi="ＭＳ 明朝" w:eastAsia="HG丸ｺﾞｼｯｸM-PRO"/>
          <w:color w:val="000000"/>
          <w:spacing w:val="8"/>
          <w:w w:val="100"/>
          <w:sz w:val="32"/>
        </w:rPr>
        <w:t xml:space="preserve"> </w:t>
      </w:r>
      <w:r>
        <w:rPr>
          <w:rFonts w:hint="eastAsia" w:ascii="ＭＳ 明朝" w:hAnsi="ＭＳ 明朝" w:eastAsia="HG丸ｺﾞｼｯｸM-PRO"/>
          <w:color w:val="000000"/>
          <w:spacing w:val="8"/>
          <w:w w:val="100"/>
          <w:sz w:val="32"/>
        </w:rPr>
        <w:t>学校敷地内は全面禁煙となっています。厳守してください。</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２</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①</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使用後は、使ったものを必ず元の位置に戻し、整理整頓に</w:t>
      </w:r>
    </w:p>
    <w:p>
      <w:pPr>
        <w:pStyle w:val="0"/>
        <w:adjustRightInd w:val="1"/>
        <w:ind w:firstLine="1008" w:firstLine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心がけてください。</w:t>
      </w:r>
    </w:p>
    <w:p>
      <w:pPr>
        <w:pStyle w:val="0"/>
        <w:adjustRightInd w:val="1"/>
        <w:ind w:left="1008" w:hanging="1008" w:hanging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　</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②</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使用後は、必ず清掃（体育館の床のモップがけ、運動場の</w:t>
      </w:r>
    </w:p>
    <w:p>
      <w:pPr>
        <w:pStyle w:val="0"/>
        <w:adjustRightInd w:val="1"/>
        <w:ind w:left="0" w:leftChars="0" w:firstLine="1008" w:firstLine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地ならし等）をしてください。</w:t>
      </w: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　</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③</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ゴミ等は、必ず持ち帰ってください。</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３</w:t>
      </w:r>
      <w:r>
        <w:rPr>
          <w:rFonts w:hint="eastAsia" w:ascii="ＭＳ 明朝" w:hAnsi="ＭＳ 明朝" w:eastAsia="HG丸ｺﾞｼｯｸM-PRO"/>
          <w:color w:val="000000"/>
          <w:spacing w:val="8"/>
          <w:w w:val="100"/>
          <w:sz w:val="32"/>
        </w:rPr>
        <w:t xml:space="preserve"> </w:t>
      </w:r>
      <w:r>
        <w:rPr>
          <w:rFonts w:hint="eastAsia" w:ascii="ＭＳ 明朝" w:hAnsi="ＭＳ 明朝" w:eastAsia="HG丸ｺﾞｼｯｸM-PRO"/>
          <w:color w:val="000000"/>
          <w:spacing w:val="8"/>
          <w:w w:val="100"/>
          <w:sz w:val="32"/>
        </w:rPr>
        <w:t>消灯、施錠の確認を確実に行ってください。</w:t>
      </w:r>
    </w:p>
    <w:p>
      <w:pPr>
        <w:pStyle w:val="0"/>
        <w:adjustRightInd w:val="1"/>
        <w:jc w:val="both"/>
        <w:rPr>
          <w:rFonts w:hint="default" w:ascii="Times New Roman" w:hAnsi="Times New Roman" w:eastAsia="Times New Roman"/>
          <w:spacing w:val="14"/>
        </w:rPr>
      </w:pPr>
    </w:p>
    <w:p>
      <w:pPr>
        <w:pStyle w:val="0"/>
        <w:adjustRightInd w:val="1"/>
        <w:ind w:left="336" w:hanging="336" w:hangingChars="1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４</w:t>
      </w:r>
      <w:r>
        <w:rPr>
          <w:rFonts w:hint="eastAsia" w:ascii="ＭＳ 明朝" w:hAnsi="ＭＳ 明朝" w:eastAsia="HG丸ｺﾞｼｯｸM-PRO"/>
          <w:color w:val="000000"/>
          <w:spacing w:val="8"/>
          <w:w w:val="100"/>
          <w:sz w:val="32"/>
        </w:rPr>
        <w:t xml:space="preserve"> </w:t>
      </w:r>
      <w:r>
        <w:rPr>
          <w:rFonts w:hint="eastAsia" w:ascii="ＭＳ 明朝" w:hAnsi="ＭＳ 明朝" w:eastAsia="HG丸ｺﾞｼｯｸM-PRO"/>
          <w:color w:val="000000"/>
          <w:spacing w:val="8"/>
          <w:w w:val="100"/>
          <w:sz w:val="32"/>
        </w:rPr>
        <w:t>使用により、施設、備品に破損が生じた場合は、すみやかに</w:t>
      </w:r>
    </w:p>
    <w:p>
      <w:pPr>
        <w:pStyle w:val="0"/>
        <w:adjustRightInd w:val="1"/>
        <w:ind w:left="210" w:leftChars="100" w:firstLine="336" w:firstLineChars="1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学校および教育委員会へ連絡してください。</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５</w:t>
      </w:r>
      <w:r>
        <w:rPr>
          <w:rFonts w:hint="eastAsia" w:ascii="ＭＳ 明朝" w:hAnsi="ＭＳ 明朝" w:eastAsia="HG丸ｺﾞｼｯｸM-PRO"/>
          <w:color w:val="000000"/>
          <w:spacing w:val="8"/>
          <w:w w:val="100"/>
          <w:sz w:val="32"/>
        </w:rPr>
        <w:t xml:space="preserve"> </w:t>
      </w:r>
      <w:r>
        <w:rPr>
          <w:rFonts w:hint="eastAsia" w:ascii="ＭＳ 明朝" w:hAnsi="ＭＳ 明朝" w:eastAsia="HG丸ｺﾞｼｯｸM-PRO"/>
          <w:color w:val="000000"/>
          <w:spacing w:val="8"/>
          <w:w w:val="100"/>
          <w:sz w:val="32"/>
        </w:rPr>
        <w:t>教育委員会または当該学校長は、次の項目に該当する場合に</w:t>
      </w:r>
    </w:p>
    <w:p>
      <w:pPr>
        <w:pStyle w:val="0"/>
        <w:adjustRightInd w:val="1"/>
        <w:ind w:firstLine="336" w:firstLineChars="100"/>
        <w:jc w:val="both"/>
        <w:rPr>
          <w:rFonts w:hint="default" w:ascii="Times New Roman" w:hAnsi="Times New Roman" w:eastAsia="Times New Roman"/>
          <w:spacing w:val="14"/>
        </w:rPr>
      </w:pPr>
      <w:r>
        <w:rPr>
          <w:rFonts w:hint="eastAsia" w:ascii="ＭＳ 明朝" w:hAnsi="ＭＳ 明朝" w:eastAsia="HG丸ｺﾞｼｯｸM-PRO"/>
          <w:b w:val="1"/>
          <w:color w:val="000000"/>
          <w:spacing w:val="8"/>
          <w:w w:val="100"/>
          <w:sz w:val="32"/>
        </w:rPr>
        <w:t>使用許可の取消・変更・停止</w:t>
      </w:r>
      <w:r>
        <w:rPr>
          <w:rFonts w:hint="eastAsia" w:ascii="ＭＳ 明朝" w:hAnsi="ＭＳ 明朝" w:eastAsia="HG丸ｺﾞｼｯｸM-PRO"/>
          <w:color w:val="000000"/>
          <w:spacing w:val="8"/>
          <w:w w:val="100"/>
          <w:sz w:val="32"/>
        </w:rPr>
        <w:t>を行うことがあります。</w:t>
      </w: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　</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①</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学校教育活動に支障があるとき</w:t>
      </w: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　</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②</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教育委員会または当該学校の都合により、その必要が生じ</w:t>
      </w:r>
    </w:p>
    <w:p>
      <w:pPr>
        <w:pStyle w:val="0"/>
        <w:adjustRightInd w:val="1"/>
        <w:ind w:firstLine="1008" w:firstLine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たとき</w:t>
      </w:r>
    </w:p>
    <w:p>
      <w:pPr>
        <w:pStyle w:val="0"/>
        <w:adjustRightInd w:val="1"/>
        <w:jc w:val="both"/>
        <w:rPr>
          <w:rFonts w:hint="default" w:ascii="Times New Roman" w:hAnsi="Times New Roman" w:eastAsia="Times New Roman"/>
          <w:spacing w:val="14"/>
        </w:rPr>
      </w:pP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③</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使用者が使用許可の目的・条件に違反したとき</w:t>
      </w:r>
    </w:p>
    <w:p>
      <w:pPr>
        <w:pStyle w:val="0"/>
        <w:adjustRightInd w:val="1"/>
        <w:jc w:val="both"/>
        <w:rPr>
          <w:rFonts w:hint="default" w:ascii="Times New Roman" w:hAnsi="Times New Roman" w:eastAsia="Times New Roman"/>
          <w:spacing w:val="14"/>
        </w:rPr>
      </w:pP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④</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使用者が使用規則または教育委員会、学校長の指示した事</w:t>
      </w:r>
    </w:p>
    <w:p>
      <w:pPr>
        <w:pStyle w:val="0"/>
        <w:adjustRightInd w:val="1"/>
        <w:ind w:firstLine="1008" w:firstLine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項を守らないとき</w:t>
      </w: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　</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⑤</w:t>
      </w:r>
      <w:r>
        <w:rPr>
          <w:rFonts w:hint="eastAsia" w:ascii="HG丸ｺﾞｼｯｸM-PRO" w:hAnsi="HG丸ｺﾞｼｯｸM-PRO" w:eastAsia="ＭＳ 明朝"/>
          <w:color w:val="000000"/>
          <w:spacing w:val="4"/>
          <w:w w:val="100"/>
          <w:sz w:val="32"/>
        </w:rPr>
        <w:t xml:space="preserve"> </w:t>
      </w:r>
      <w:r>
        <w:rPr>
          <w:rFonts w:hint="eastAsia" w:ascii="ＭＳ 明朝" w:hAnsi="ＭＳ 明朝" w:eastAsia="HG丸ｺﾞｼｯｸM-PRO"/>
          <w:color w:val="000000"/>
          <w:spacing w:val="8"/>
          <w:w w:val="100"/>
          <w:sz w:val="32"/>
        </w:rPr>
        <w:t>公益のため、緊急に利用しなければならない事由が生じた</w:t>
      </w:r>
    </w:p>
    <w:p>
      <w:pPr>
        <w:pStyle w:val="0"/>
        <w:adjustRightInd w:val="1"/>
        <w:ind w:firstLine="1008" w:firstLineChars="300"/>
        <w:jc w:val="both"/>
        <w:rPr>
          <w:rFonts w:hint="default" w:ascii="Times New Roman" w:hAnsi="Times New Roman" w:eastAsia="Times New Roman"/>
          <w:spacing w:val="14"/>
        </w:rPr>
      </w:pPr>
      <w:r>
        <w:rPr>
          <w:rFonts w:hint="eastAsia" w:ascii="ＭＳ 明朝" w:hAnsi="ＭＳ 明朝" w:eastAsia="HG丸ｺﾞｼｯｸM-PRO"/>
          <w:color w:val="000000"/>
          <w:spacing w:val="8"/>
          <w:w w:val="100"/>
          <w:sz w:val="32"/>
        </w:rPr>
        <w:t>とき</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ascii="ＭＳ 明朝" w:hAnsi="ＭＳ 明朝" w:eastAsia="HG丸ｺﾞｼｯｸM-PRO"/>
          <w:color w:val="000000"/>
          <w:spacing w:val="12"/>
          <w:w w:val="100"/>
          <w:sz w:val="38"/>
        </w:rPr>
        <w:t>☆　マナーを守って大切に使用してください　☆</w: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r>
        <w:rPr>
          <w:rFonts w:hint="eastAsia"/>
          <w:sz w:val="24"/>
        </w:rPr>
        <w:pict>
          <v:shapetype id="_x0000_t202" coordsize="21600,21600" o:spt="202" path="m,l,21600r21600,l21600,xe">
            <v:stroke joinstyle="miter"/>
            <v:path gradientshapeok="t" o:connecttype="rect"/>
          </v:shapetype>
          <v:shape id="_x0000_s1026" style="mso-wrap-distance-top:0pt;mso-wrap-distance-left:5.65pt;mso-wrap-distance-bottom:0pt;margin-top:9.65pt;margin-left:226.8pt;mso-position-horizontal-relative:margin;mso-wrap-distance-right:5.65pt;mso-wrap-mode:square;mso-position-vertical-relative:text;position:absolute;height:73.5pt;width:216.15pt;z-index:2;" o:allowincell="f" filled="f" stroked="t" strokeweight="1.1338582677165354pt" o:spt="202" type="#_x0000_t202">
            <v:fill/>
            <v:stroke joinstyle="miter"/>
            <v:textbox style="layout-flow:horizontal;" inset="1.9999999999999996mm,1.9999999999999996mm,1.9999999999999996mm,1.9999999999999996mm">
              <w:txbxContent>
                <w:p>
                  <w:pPr>
                    <w:pStyle w:val="0"/>
                    <w:adjustRightInd w:val="1"/>
                    <w:jc w:val="both"/>
                    <w:rPr>
                      <w:rFonts w:hint="default" w:ascii="Times New Roman" w:hAnsi="Times New Roman" w:eastAsia="Times New Roman"/>
                      <w:spacing w:val="0"/>
                    </w:rPr>
                  </w:pPr>
                  <w:r>
                    <w:rPr>
                      <w:rFonts w:hint="eastAsia" w:ascii="ＭＳ 明朝" w:hAnsi="ＭＳ 明朝" w:eastAsia="HG丸ｺﾞｼｯｸM-PRO"/>
                      <w:color w:val="000000"/>
                      <w:spacing w:val="0"/>
                      <w:w w:val="100"/>
                      <w:sz w:val="24"/>
                    </w:rPr>
                    <w:t>連絡先</w:t>
                  </w:r>
                </w:p>
                <w:p>
                  <w:pPr>
                    <w:pStyle w:val="0"/>
                    <w:adjustRightInd w:val="1"/>
                    <w:jc w:val="both"/>
                    <w:rPr>
                      <w:rFonts w:hint="default" w:ascii="Times New Roman" w:hAnsi="Times New Roman" w:eastAsia="Times New Roman"/>
                      <w:spacing w:val="0"/>
                    </w:rPr>
                  </w:pPr>
                  <w:r>
                    <w:rPr>
                      <w:rFonts w:hint="eastAsia" w:ascii="ＭＳ 明朝" w:hAnsi="ＭＳ 明朝" w:eastAsia="HG丸ｺﾞｼｯｸM-PRO"/>
                      <w:color w:val="000000"/>
                      <w:spacing w:val="0"/>
                      <w:w w:val="100"/>
                      <w:sz w:val="24"/>
                    </w:rPr>
                    <w:t>　吉野川市教育委員会　教育総務課</w:t>
                  </w:r>
                </w:p>
                <w:p>
                  <w:pPr>
                    <w:pStyle w:val="0"/>
                    <w:adjustRightInd w:val="1"/>
                    <w:jc w:val="both"/>
                    <w:rPr>
                      <w:rFonts w:hint="default" w:ascii="Times New Roman" w:hAnsi="Times New Roman" w:eastAsia="Times New Roman"/>
                      <w:spacing w:val="0"/>
                    </w:rPr>
                  </w:pPr>
                  <w:r>
                    <w:rPr>
                      <w:rFonts w:hint="eastAsia" w:ascii="ＭＳ 明朝" w:hAnsi="ＭＳ 明朝" w:eastAsia="HG丸ｺﾞｼｯｸM-PRO"/>
                      <w:color w:val="000000"/>
                      <w:spacing w:val="0"/>
                      <w:w w:val="100"/>
                      <w:sz w:val="24"/>
                    </w:rPr>
                    <w:t>　電話　０８８３－２２－２２７２</w:t>
                  </w:r>
                </w:p>
              </w:txbxContent>
            </v:textbox>
            <v:imagedata o:title=""/>
            <w10:wrap type="square" side="both" anchorx="margin" anchory="text"/>
          </v:shape>
        </w:pict>
      </w: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both"/>
        <w:rPr>
          <w:rFonts w:hint="default" w:ascii="Times New Roman" w:hAnsi="Times New Roman" w:eastAsia="Times New Roman"/>
          <w:spacing w:val="14"/>
        </w:rPr>
      </w:pPr>
    </w:p>
    <w:p>
      <w:pPr>
        <w:pStyle w:val="0"/>
        <w:adjustRightInd w:val="1"/>
        <w:jc w:val="left"/>
        <w:rPr>
          <w:rFonts w:hint="default"/>
          <w:spacing w:val="0"/>
        </w:rPr>
      </w:pPr>
      <w:r>
        <w:rPr>
          <w:rFonts w:hint="eastAsia" w:ascii="Times New Roman" w:hAnsi="Times New Roman" w:eastAsia="ＭＳ 明朝"/>
          <w:color w:val="000000"/>
          <w:spacing w:val="4"/>
          <w:w w:val="100"/>
          <w:sz w:val="32"/>
        </w:rPr>
        <w:t xml:space="preserve">                              </w:t>
      </w:r>
      <w:r>
        <w:rPr>
          <w:rFonts w:hint="eastAsia" w:ascii="Times New Roman" w:hAnsi="Times New Roman" w:eastAsia="ＭＳ 明朝"/>
          <w:color w:val="000000"/>
          <w:spacing w:val="2"/>
          <w:w w:val="100"/>
          <w:sz w:val="30"/>
        </w:rPr>
        <w:t xml:space="preserve">                    </w:t>
      </w:r>
    </w:p>
    <w:sectPr>
      <w:pgSz w:w="11906" w:h="16838"/>
      <w:pgMar w:top="1701" w:right="850" w:bottom="1020" w:left="136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Microsoft PhagsPa">
    <w:panose1 w:val="00000000000000000000"/>
    <w:charset w:val="00"/>
    <w:family w:val="swiss"/>
    <w:notTrueType/>
    <w:pitch w:val="variable"/>
    <w:sig w:usb0="00000000" w:usb1="00000000" w:usb2="00000000" w:usb3="00000000" w:csb0="FF000000" w:csb1="00000000"/>
  </w:font>
  <w:font w:name="Shruti">
    <w:panose1 w:val="00000000000000000000"/>
    <w:charset w:val="00"/>
    <w:family w:val="swiss"/>
    <w:notTrueType/>
    <w:pitch w:val="variable"/>
    <w:sig w:usb0="00000000" w:usb1="00000000" w:usb2="00000000" w:usb3="00000000" w:csb0="FF000000" w:csb1="00000000"/>
  </w:font>
  <w:font w:name="Sitka Subheading">
    <w:panose1 w:val="00000000000000000000"/>
    <w:charset w:val="00"/>
    <w:family w:val="auto"/>
    <w:notTrueType/>
    <w:pitch w:val="variable"/>
    <w:sig w:usb0="00000000" w:usb1="00000000" w:usb2="00000000" w:usb3="00000000" w:csb0="FF000000" w:csb1="00000000"/>
  </w:font>
  <w:font w:name="Tunga">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70" w:lineRule="exact"/>
      <w:jc w:val="both"/>
    </w:pPr>
    <w:rPr>
      <w:rFonts w:ascii="Times New Roman" w:hAnsi="Times New Roman" w:eastAsia="ＭＳ 明朝"/>
      <w:spacing w:val="12"/>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2</Pages>
  <Words>1</Words>
  <Characters>675</Characters>
  <Application>JUST Note</Application>
  <Lines>789</Lines>
  <Paragraphs>65</Paragraphs>
  <CharactersWithSpaces>1061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CLMSB-T24</dc:creator>
  <cp:lastModifiedBy>CL16J178</cp:lastModifiedBy>
  <dcterms:created xsi:type="dcterms:W3CDTF">2015-07-09T07:36:00Z</dcterms:created>
  <dcterms:modified xsi:type="dcterms:W3CDTF">2019-05-08T00:07:26Z</dcterms:modified>
  <cp:revision>6</cp:revision>
</cp:coreProperties>
</file>